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E5D048" w14:textId="5D7969AC" w:rsidR="009A0F02" w:rsidRPr="0030562F" w:rsidRDefault="008C605F" w:rsidP="0030562F">
      <w:pPr>
        <w:jc w:val="center"/>
        <w:rPr>
          <w:b/>
          <w:bCs/>
          <w:sz w:val="48"/>
          <w:szCs w:val="48"/>
        </w:rPr>
      </w:pPr>
      <w:r w:rsidRPr="0030562F">
        <w:rPr>
          <w:b/>
          <w:bCs/>
          <w:sz w:val="48"/>
          <w:szCs w:val="48"/>
        </w:rPr>
        <w:t xml:space="preserve">Lecture </w:t>
      </w:r>
      <w:r w:rsidR="00A33F77" w:rsidRPr="0030562F">
        <w:rPr>
          <w:b/>
          <w:bCs/>
          <w:sz w:val="48"/>
          <w:szCs w:val="48"/>
        </w:rPr>
        <w:t>2</w:t>
      </w:r>
      <w:r w:rsidRPr="0030562F">
        <w:rPr>
          <w:b/>
          <w:bCs/>
          <w:sz w:val="48"/>
          <w:szCs w:val="48"/>
        </w:rPr>
        <w:t xml:space="preserve"> </w:t>
      </w:r>
    </w:p>
    <w:p w14:paraId="14520933" w14:textId="03330519" w:rsidR="0030562F" w:rsidRPr="0030562F" w:rsidRDefault="0030562F" w:rsidP="0030562F">
      <w:pPr>
        <w:jc w:val="center"/>
        <w:rPr>
          <w:b/>
          <w:bCs/>
          <w:sz w:val="48"/>
          <w:szCs w:val="48"/>
        </w:rPr>
      </w:pPr>
      <w:r w:rsidRPr="0030562F">
        <w:rPr>
          <w:b/>
          <w:bCs/>
          <w:sz w:val="48"/>
          <w:szCs w:val="48"/>
        </w:rPr>
        <w:t>Ecological Systems Theory</w:t>
      </w:r>
    </w:p>
    <w:p w14:paraId="0BC8EDFB" w14:textId="2A37B8CE" w:rsidR="00456D61" w:rsidRPr="0030562F" w:rsidRDefault="009A0F02" w:rsidP="008C605F">
      <w:pPr>
        <w:jc w:val="center"/>
        <w:rPr>
          <w:b/>
          <w:bCs/>
          <w:sz w:val="48"/>
          <w:szCs w:val="48"/>
        </w:rPr>
      </w:pPr>
      <w:r w:rsidRPr="0030562F">
        <w:rPr>
          <w:b/>
          <w:bCs/>
          <w:sz w:val="48"/>
          <w:szCs w:val="48"/>
        </w:rPr>
        <w:t>Information Processing</w:t>
      </w:r>
      <w:r w:rsidR="0030562F" w:rsidRPr="0030562F">
        <w:rPr>
          <w:b/>
          <w:bCs/>
          <w:sz w:val="48"/>
          <w:szCs w:val="48"/>
        </w:rPr>
        <w:t xml:space="preserve"> Theories</w:t>
      </w:r>
    </w:p>
    <w:p w14:paraId="592165B5" w14:textId="77777777" w:rsidR="008C605F" w:rsidRDefault="008C605F"/>
    <w:p w14:paraId="217D5BAF" w14:textId="77777777" w:rsidR="002174E5" w:rsidRPr="00A766D8" w:rsidRDefault="002174E5" w:rsidP="002174E5">
      <w:pPr>
        <w:rPr>
          <w:b/>
          <w:bCs/>
          <w:sz w:val="32"/>
          <w:szCs w:val="32"/>
          <w:u w:val="single"/>
        </w:rPr>
      </w:pPr>
      <w:r w:rsidRPr="00A766D8">
        <w:rPr>
          <w:b/>
          <w:bCs/>
          <w:sz w:val="32"/>
          <w:szCs w:val="32"/>
          <w:u w:val="single"/>
        </w:rPr>
        <w:t>Conflicts</w:t>
      </w:r>
    </w:p>
    <w:p w14:paraId="61330F3B" w14:textId="77777777" w:rsidR="002174E5" w:rsidRDefault="002174E5" w:rsidP="002174E5">
      <w:pPr>
        <w:rPr>
          <w:b/>
          <w:bCs/>
          <w:sz w:val="32"/>
          <w:szCs w:val="32"/>
        </w:rPr>
      </w:pPr>
    </w:p>
    <w:p w14:paraId="7EDC2F49" w14:textId="49D70ADD" w:rsidR="002174E5" w:rsidRDefault="002174E5" w:rsidP="002174E5">
      <w:pPr>
        <w:rPr>
          <w:sz w:val="32"/>
          <w:szCs w:val="32"/>
        </w:rPr>
      </w:pPr>
      <w:r>
        <w:rPr>
          <w:b/>
          <w:bCs/>
          <w:sz w:val="32"/>
          <w:szCs w:val="32"/>
        </w:rPr>
        <w:t xml:space="preserve">Conflicts between expectations (models) and reality </w:t>
      </w:r>
      <w:r w:rsidRPr="0087368D">
        <w:rPr>
          <w:sz w:val="32"/>
          <w:szCs w:val="32"/>
        </w:rPr>
        <w:t xml:space="preserve">(professor </w:t>
      </w:r>
      <w:r>
        <w:rPr>
          <w:sz w:val="32"/>
          <w:szCs w:val="32"/>
        </w:rPr>
        <w:t>eating in class!</w:t>
      </w:r>
      <w:r w:rsidRPr="0087368D">
        <w:rPr>
          <w:sz w:val="32"/>
          <w:szCs w:val="32"/>
        </w:rPr>
        <w:t>)</w:t>
      </w:r>
      <w:r>
        <w:rPr>
          <w:sz w:val="32"/>
          <w:szCs w:val="32"/>
        </w:rPr>
        <w:t xml:space="preserve"> improves cognitive processing</w:t>
      </w:r>
    </w:p>
    <w:p w14:paraId="3ADC1EF2" w14:textId="381D83D7" w:rsidR="0030562F" w:rsidRDefault="002174E5" w:rsidP="002174E5">
      <w:pPr>
        <w:rPr>
          <w:sz w:val="32"/>
          <w:szCs w:val="32"/>
        </w:rPr>
      </w:pPr>
      <w:r w:rsidRPr="00A766D8">
        <w:rPr>
          <w:b/>
          <w:bCs/>
          <w:sz w:val="32"/>
          <w:szCs w:val="32"/>
        </w:rPr>
        <w:t>Conflicts between incongruent stimuli</w:t>
      </w:r>
      <w:r>
        <w:rPr>
          <w:sz w:val="32"/>
          <w:szCs w:val="32"/>
        </w:rPr>
        <w:t xml:space="preserve"> (Stroop effect: word RED written in GREEN letters)</w:t>
      </w:r>
    </w:p>
    <w:p w14:paraId="3D082AFB" w14:textId="77777777" w:rsidR="002174E5" w:rsidRDefault="002174E5" w:rsidP="002174E5">
      <w:pPr>
        <w:rPr>
          <w:b/>
          <w:bCs/>
          <w:sz w:val="32"/>
          <w:szCs w:val="32"/>
        </w:rPr>
      </w:pPr>
    </w:p>
    <w:p w14:paraId="15AABA45" w14:textId="2E061839" w:rsidR="0030562F" w:rsidRPr="00DE4F88" w:rsidRDefault="0030562F" w:rsidP="0030562F">
      <w:pPr>
        <w:rPr>
          <w:b/>
          <w:bCs/>
          <w:sz w:val="48"/>
          <w:szCs w:val="48"/>
        </w:rPr>
      </w:pPr>
      <w:r w:rsidRPr="00DE4F88">
        <w:rPr>
          <w:b/>
          <w:bCs/>
          <w:sz w:val="48"/>
          <w:szCs w:val="48"/>
        </w:rPr>
        <w:t xml:space="preserve">Urie Bronfenbrenner’s Ecological Systems Theory </w:t>
      </w:r>
    </w:p>
    <w:p w14:paraId="5E910149" w14:textId="77777777" w:rsidR="00DE4F88" w:rsidRDefault="00DE4F88" w:rsidP="0030562F">
      <w:pPr>
        <w:rPr>
          <w:sz w:val="32"/>
          <w:szCs w:val="32"/>
        </w:rPr>
      </w:pPr>
    </w:p>
    <w:p w14:paraId="51B8ABC0" w14:textId="55FCCEA9" w:rsidR="0030562F" w:rsidRDefault="0030562F" w:rsidP="0030562F">
      <w:pPr>
        <w:rPr>
          <w:sz w:val="32"/>
          <w:szCs w:val="32"/>
        </w:rPr>
      </w:pPr>
      <w:r w:rsidRPr="00C479AE">
        <w:rPr>
          <w:sz w:val="32"/>
          <w:szCs w:val="32"/>
        </w:rPr>
        <w:t xml:space="preserve">“The individual is impacted by several systems including: </w:t>
      </w:r>
    </w:p>
    <w:p w14:paraId="34A1D7EA" w14:textId="77777777" w:rsidR="0030562F" w:rsidRPr="00C479AE" w:rsidRDefault="0030562F" w:rsidP="0030562F">
      <w:pPr>
        <w:rPr>
          <w:sz w:val="32"/>
          <w:szCs w:val="32"/>
        </w:rPr>
      </w:pPr>
      <w:r w:rsidRPr="00C479AE">
        <w:rPr>
          <w:sz w:val="32"/>
          <w:szCs w:val="32"/>
        </w:rPr>
        <w:t xml:space="preserve">o </w:t>
      </w:r>
      <w:r w:rsidRPr="00C479AE">
        <w:rPr>
          <w:b/>
          <w:bCs/>
          <w:sz w:val="32"/>
          <w:szCs w:val="32"/>
        </w:rPr>
        <w:t>Microsystem</w:t>
      </w:r>
      <w:r w:rsidRPr="00C479AE">
        <w:rPr>
          <w:sz w:val="32"/>
          <w:szCs w:val="32"/>
        </w:rPr>
        <w:t xml:space="preserve"> </w:t>
      </w:r>
      <w:r w:rsidRPr="00C479AE">
        <w:rPr>
          <w:i/>
          <w:iCs/>
          <w:sz w:val="32"/>
          <w:szCs w:val="32"/>
        </w:rPr>
        <w:t xml:space="preserve">includes </w:t>
      </w:r>
      <w:r w:rsidRPr="0076550D">
        <w:rPr>
          <w:b/>
          <w:bCs/>
          <w:i/>
          <w:iCs/>
          <w:sz w:val="32"/>
          <w:szCs w:val="32"/>
        </w:rPr>
        <w:t>the individual’s setting</w:t>
      </w:r>
      <w:r w:rsidRPr="00C479AE">
        <w:rPr>
          <w:i/>
          <w:iCs/>
          <w:sz w:val="32"/>
          <w:szCs w:val="32"/>
        </w:rPr>
        <w:t xml:space="preserve"> and those who have direct, significant contact with the person, such as </w:t>
      </w:r>
      <w:r w:rsidRPr="0076550D">
        <w:rPr>
          <w:b/>
          <w:bCs/>
          <w:i/>
          <w:iCs/>
          <w:sz w:val="32"/>
          <w:szCs w:val="32"/>
        </w:rPr>
        <w:t>parents or siblings</w:t>
      </w:r>
      <w:r w:rsidRPr="00C479AE">
        <w:rPr>
          <w:sz w:val="32"/>
          <w:szCs w:val="32"/>
        </w:rPr>
        <w:t xml:space="preserve">. The input of those is modified by the cognitive and biological state of the individual as well. These influence the person’s actions, which in turn influence systems operating on him or her. </w:t>
      </w:r>
    </w:p>
    <w:p w14:paraId="3FE50CD1" w14:textId="77777777" w:rsidR="0030562F" w:rsidRPr="00C479AE" w:rsidRDefault="0030562F" w:rsidP="0030562F">
      <w:pPr>
        <w:rPr>
          <w:sz w:val="32"/>
          <w:szCs w:val="32"/>
        </w:rPr>
      </w:pPr>
      <w:r w:rsidRPr="00C479AE">
        <w:rPr>
          <w:sz w:val="32"/>
          <w:szCs w:val="32"/>
        </w:rPr>
        <w:t xml:space="preserve">o </w:t>
      </w:r>
      <w:r w:rsidRPr="00C479AE">
        <w:rPr>
          <w:b/>
          <w:bCs/>
          <w:sz w:val="32"/>
          <w:szCs w:val="32"/>
        </w:rPr>
        <w:t>Mesosystem</w:t>
      </w:r>
      <w:r w:rsidRPr="00C479AE">
        <w:rPr>
          <w:sz w:val="32"/>
          <w:szCs w:val="32"/>
        </w:rPr>
        <w:t xml:space="preserve"> </w:t>
      </w:r>
      <w:r w:rsidRPr="00C479AE">
        <w:rPr>
          <w:i/>
          <w:iCs/>
          <w:sz w:val="32"/>
          <w:szCs w:val="32"/>
        </w:rPr>
        <w:t xml:space="preserve">includes the </w:t>
      </w:r>
      <w:r w:rsidRPr="0076550D">
        <w:rPr>
          <w:b/>
          <w:bCs/>
          <w:i/>
          <w:iCs/>
          <w:sz w:val="32"/>
          <w:szCs w:val="32"/>
        </w:rPr>
        <w:t>larger organizational structures</w:t>
      </w:r>
      <w:r w:rsidRPr="00C479AE">
        <w:rPr>
          <w:i/>
          <w:iCs/>
          <w:sz w:val="32"/>
          <w:szCs w:val="32"/>
        </w:rPr>
        <w:t xml:space="preserve">, such as </w:t>
      </w:r>
      <w:r w:rsidRPr="0076550D">
        <w:rPr>
          <w:b/>
          <w:bCs/>
          <w:i/>
          <w:iCs/>
          <w:sz w:val="32"/>
          <w:szCs w:val="32"/>
        </w:rPr>
        <w:t>school, the family, or religion</w:t>
      </w:r>
      <w:r w:rsidRPr="00C479AE">
        <w:rPr>
          <w:i/>
          <w:iCs/>
          <w:sz w:val="32"/>
          <w:szCs w:val="32"/>
        </w:rPr>
        <w:t xml:space="preserve">. </w:t>
      </w:r>
      <w:r w:rsidRPr="00C479AE">
        <w:rPr>
          <w:sz w:val="32"/>
          <w:szCs w:val="32"/>
        </w:rPr>
        <w:t xml:space="preserve">These institutions impact the microsystems just described. The </w:t>
      </w:r>
      <w:r w:rsidRPr="0076550D">
        <w:rPr>
          <w:b/>
          <w:bCs/>
          <w:sz w:val="32"/>
          <w:szCs w:val="32"/>
        </w:rPr>
        <w:t>philosophy</w:t>
      </w:r>
      <w:r w:rsidRPr="00C479AE">
        <w:rPr>
          <w:sz w:val="32"/>
          <w:szCs w:val="32"/>
        </w:rPr>
        <w:t xml:space="preserve"> of the school system, </w:t>
      </w:r>
      <w:r w:rsidRPr="0076550D">
        <w:rPr>
          <w:b/>
          <w:bCs/>
          <w:sz w:val="32"/>
          <w:szCs w:val="32"/>
        </w:rPr>
        <w:lastRenderedPageBreak/>
        <w:t>daily routine</w:t>
      </w:r>
      <w:r w:rsidRPr="00C479AE">
        <w:rPr>
          <w:sz w:val="32"/>
          <w:szCs w:val="32"/>
        </w:rPr>
        <w:t xml:space="preserve">, </w:t>
      </w:r>
      <w:r w:rsidRPr="0076550D">
        <w:rPr>
          <w:b/>
          <w:bCs/>
          <w:sz w:val="32"/>
          <w:szCs w:val="32"/>
        </w:rPr>
        <w:t>assessment methods</w:t>
      </w:r>
      <w:r w:rsidRPr="00C479AE">
        <w:rPr>
          <w:sz w:val="32"/>
          <w:szCs w:val="32"/>
        </w:rPr>
        <w:t xml:space="preserve">, and other characteristics can affect the child’s </w:t>
      </w:r>
      <w:r w:rsidRPr="0076550D">
        <w:rPr>
          <w:b/>
          <w:bCs/>
          <w:sz w:val="32"/>
          <w:szCs w:val="32"/>
        </w:rPr>
        <w:t>self-image, growth, sense of accomplishment, and schedule</w:t>
      </w:r>
      <w:r w:rsidRPr="00C479AE">
        <w:rPr>
          <w:sz w:val="32"/>
          <w:szCs w:val="32"/>
        </w:rPr>
        <w:t xml:space="preserve"> thereby impacting the child, physically, cognitively, and emotionally. </w:t>
      </w:r>
    </w:p>
    <w:p w14:paraId="51297B7A" w14:textId="77777777" w:rsidR="0030562F" w:rsidRPr="00C479AE" w:rsidRDefault="0030562F" w:rsidP="0030562F">
      <w:pPr>
        <w:rPr>
          <w:sz w:val="32"/>
          <w:szCs w:val="32"/>
        </w:rPr>
      </w:pPr>
      <w:r w:rsidRPr="00C479AE">
        <w:rPr>
          <w:sz w:val="32"/>
          <w:szCs w:val="32"/>
        </w:rPr>
        <w:t xml:space="preserve">o </w:t>
      </w:r>
      <w:r w:rsidRPr="00C479AE">
        <w:rPr>
          <w:b/>
          <w:bCs/>
          <w:sz w:val="32"/>
          <w:szCs w:val="32"/>
        </w:rPr>
        <w:t>Exosystem</w:t>
      </w:r>
      <w:r w:rsidRPr="00C479AE">
        <w:rPr>
          <w:sz w:val="32"/>
          <w:szCs w:val="32"/>
        </w:rPr>
        <w:t xml:space="preserve"> </w:t>
      </w:r>
      <w:r w:rsidRPr="00C479AE">
        <w:rPr>
          <w:i/>
          <w:iCs/>
          <w:sz w:val="32"/>
          <w:szCs w:val="32"/>
        </w:rPr>
        <w:t xml:space="preserve">includes the larger contexts of </w:t>
      </w:r>
      <w:r w:rsidRPr="0076550D">
        <w:rPr>
          <w:b/>
          <w:bCs/>
          <w:i/>
          <w:iCs/>
          <w:sz w:val="32"/>
          <w:szCs w:val="32"/>
        </w:rPr>
        <w:t>community</w:t>
      </w:r>
      <w:r w:rsidRPr="00C479AE">
        <w:rPr>
          <w:sz w:val="32"/>
          <w:szCs w:val="32"/>
        </w:rPr>
        <w:t xml:space="preserve">. A community’s </w:t>
      </w:r>
      <w:r w:rsidRPr="0076550D">
        <w:rPr>
          <w:b/>
          <w:bCs/>
          <w:sz w:val="32"/>
          <w:szCs w:val="32"/>
        </w:rPr>
        <w:t>values, history, and economy</w:t>
      </w:r>
      <w:r w:rsidRPr="00C479AE">
        <w:rPr>
          <w:sz w:val="32"/>
          <w:szCs w:val="32"/>
        </w:rPr>
        <w:t xml:space="preserve"> can impact the organizational structures it houses. Mesosystems both influence and are influenced by the exosystem. </w:t>
      </w:r>
    </w:p>
    <w:p w14:paraId="3F72D116" w14:textId="77777777" w:rsidR="0030562F" w:rsidRPr="00773F3F" w:rsidRDefault="0030562F" w:rsidP="0030562F">
      <w:pPr>
        <w:rPr>
          <w:b/>
          <w:bCs/>
          <w:sz w:val="32"/>
          <w:szCs w:val="32"/>
        </w:rPr>
      </w:pPr>
      <w:r w:rsidRPr="00C479AE">
        <w:rPr>
          <w:sz w:val="32"/>
          <w:szCs w:val="32"/>
        </w:rPr>
        <w:t xml:space="preserve">o </w:t>
      </w:r>
      <w:r w:rsidRPr="00C479AE">
        <w:rPr>
          <w:b/>
          <w:bCs/>
          <w:sz w:val="32"/>
          <w:szCs w:val="32"/>
        </w:rPr>
        <w:t>Macrosystem</w:t>
      </w:r>
      <w:r w:rsidRPr="00C479AE">
        <w:rPr>
          <w:sz w:val="32"/>
          <w:szCs w:val="32"/>
        </w:rPr>
        <w:t xml:space="preserve"> </w:t>
      </w:r>
      <w:r w:rsidRPr="00C479AE">
        <w:rPr>
          <w:i/>
          <w:iCs/>
          <w:sz w:val="32"/>
          <w:szCs w:val="32"/>
        </w:rPr>
        <w:t xml:space="preserve">includes the </w:t>
      </w:r>
      <w:r w:rsidRPr="0076550D">
        <w:rPr>
          <w:b/>
          <w:bCs/>
          <w:i/>
          <w:iCs/>
          <w:sz w:val="32"/>
          <w:szCs w:val="32"/>
        </w:rPr>
        <w:t>cultural elements</w:t>
      </w:r>
      <w:r w:rsidRPr="00C479AE">
        <w:rPr>
          <w:i/>
          <w:iCs/>
          <w:sz w:val="32"/>
          <w:szCs w:val="32"/>
        </w:rPr>
        <w:t xml:space="preserve">, </w:t>
      </w:r>
      <w:r w:rsidRPr="00C479AE">
        <w:rPr>
          <w:sz w:val="32"/>
          <w:szCs w:val="32"/>
        </w:rPr>
        <w:t xml:space="preserve">such as </w:t>
      </w:r>
      <w:r w:rsidRPr="00773F3F">
        <w:rPr>
          <w:b/>
          <w:bCs/>
          <w:sz w:val="32"/>
          <w:szCs w:val="32"/>
        </w:rPr>
        <w:t xml:space="preserve">global economic conditions, war, technological trends, values, philosophies, and a society’s responses to the global community. </w:t>
      </w:r>
    </w:p>
    <w:p w14:paraId="32CC03B2" w14:textId="77777777" w:rsidR="0030562F" w:rsidRDefault="0030562F" w:rsidP="0030562F">
      <w:pPr>
        <w:rPr>
          <w:sz w:val="32"/>
          <w:szCs w:val="32"/>
        </w:rPr>
      </w:pPr>
      <w:r w:rsidRPr="00C479AE">
        <w:rPr>
          <w:sz w:val="32"/>
          <w:szCs w:val="32"/>
        </w:rPr>
        <w:t xml:space="preserve">o </w:t>
      </w:r>
      <w:r w:rsidRPr="00C479AE">
        <w:rPr>
          <w:b/>
          <w:bCs/>
          <w:sz w:val="32"/>
          <w:szCs w:val="32"/>
        </w:rPr>
        <w:t>Chronosystem</w:t>
      </w:r>
      <w:r w:rsidRPr="00C479AE">
        <w:rPr>
          <w:sz w:val="32"/>
          <w:szCs w:val="32"/>
        </w:rPr>
        <w:t xml:space="preserve"> </w:t>
      </w:r>
      <w:r w:rsidRPr="00C479AE">
        <w:rPr>
          <w:i/>
          <w:iCs/>
          <w:sz w:val="32"/>
          <w:szCs w:val="32"/>
        </w:rPr>
        <w:t xml:space="preserve">is the </w:t>
      </w:r>
      <w:r w:rsidRPr="00773F3F">
        <w:rPr>
          <w:b/>
          <w:bCs/>
          <w:i/>
          <w:iCs/>
          <w:sz w:val="32"/>
          <w:szCs w:val="32"/>
        </w:rPr>
        <w:t>historical context</w:t>
      </w:r>
      <w:r w:rsidRPr="00C479AE">
        <w:rPr>
          <w:i/>
          <w:iCs/>
          <w:sz w:val="32"/>
          <w:szCs w:val="32"/>
        </w:rPr>
        <w:t xml:space="preserve"> in which these experiences occur. </w:t>
      </w:r>
      <w:r w:rsidRPr="00C479AE">
        <w:rPr>
          <w:sz w:val="32"/>
          <w:szCs w:val="32"/>
        </w:rPr>
        <w:t xml:space="preserve">This relates to the different </w:t>
      </w:r>
      <w:r w:rsidRPr="00773F3F">
        <w:rPr>
          <w:b/>
          <w:bCs/>
          <w:sz w:val="32"/>
          <w:szCs w:val="32"/>
        </w:rPr>
        <w:t>generational time periods</w:t>
      </w:r>
      <w:r w:rsidRPr="00C479AE">
        <w:rPr>
          <w:sz w:val="32"/>
          <w:szCs w:val="32"/>
        </w:rPr>
        <w:t xml:space="preserve"> previously discussed, such as the baby boomers and millennials. “</w:t>
      </w:r>
    </w:p>
    <w:p w14:paraId="5EFB8F4C" w14:textId="77777777" w:rsidR="0030562F" w:rsidRDefault="0030562F">
      <w:pPr>
        <w:rPr>
          <w:b/>
          <w:bCs/>
          <w:sz w:val="32"/>
          <w:szCs w:val="32"/>
          <w:u w:val="single"/>
        </w:rPr>
      </w:pPr>
    </w:p>
    <w:p w14:paraId="3CC0207D" w14:textId="299BF465" w:rsidR="009A0F02" w:rsidRDefault="0030562F">
      <w:pPr>
        <w:rPr>
          <w:b/>
          <w:bCs/>
          <w:sz w:val="32"/>
          <w:szCs w:val="32"/>
          <w:u w:val="single"/>
        </w:rPr>
      </w:pPr>
      <w:r>
        <w:rPr>
          <w:b/>
          <w:bCs/>
          <w:sz w:val="32"/>
          <w:szCs w:val="32"/>
          <w:u w:val="single"/>
        </w:rPr>
        <w:t>Learning disabilities and neurodevelopmental, neurocognitive disorders</w:t>
      </w:r>
    </w:p>
    <w:p w14:paraId="487BA421" w14:textId="77777777" w:rsidR="0030562F" w:rsidRDefault="0030562F">
      <w:pPr>
        <w:rPr>
          <w:b/>
          <w:bCs/>
          <w:sz w:val="32"/>
          <w:szCs w:val="32"/>
          <w:u w:val="single"/>
        </w:rPr>
      </w:pPr>
    </w:p>
    <w:p w14:paraId="600EED90" w14:textId="77777777" w:rsidR="00DE4F88" w:rsidRPr="00D33389" w:rsidRDefault="00DE4F88" w:rsidP="00DE4F88">
      <w:pPr>
        <w:rPr>
          <w:sz w:val="32"/>
          <w:szCs w:val="32"/>
        </w:rPr>
      </w:pPr>
      <w:r w:rsidRPr="0030562F">
        <w:rPr>
          <w:b/>
          <w:bCs/>
          <w:sz w:val="32"/>
          <w:szCs w:val="32"/>
          <w:u w:val="single"/>
        </w:rPr>
        <w:t xml:space="preserve">Adverse Childhood Experiences (ACEs) </w:t>
      </w:r>
      <w:r w:rsidRPr="009A0F02">
        <w:rPr>
          <w:b/>
          <w:bCs/>
          <w:sz w:val="32"/>
          <w:szCs w:val="32"/>
        </w:rPr>
        <w:t>and dysfunctional families</w:t>
      </w:r>
      <w:r>
        <w:rPr>
          <w:sz w:val="32"/>
          <w:szCs w:val="32"/>
        </w:rPr>
        <w:t xml:space="preserve"> (vs. scaffolding)</w:t>
      </w:r>
    </w:p>
    <w:p w14:paraId="3CC1560C" w14:textId="77777777" w:rsidR="00DE4F88" w:rsidRDefault="00DE4F88">
      <w:pPr>
        <w:rPr>
          <w:b/>
          <w:bCs/>
          <w:sz w:val="32"/>
          <w:szCs w:val="32"/>
          <w:u w:val="single"/>
        </w:rPr>
      </w:pPr>
    </w:p>
    <w:p w14:paraId="6F800A60" w14:textId="04764B5C" w:rsidR="00DE7375" w:rsidRPr="00FA7370" w:rsidRDefault="00DE7375">
      <w:pPr>
        <w:rPr>
          <w:sz w:val="32"/>
          <w:szCs w:val="32"/>
        </w:rPr>
      </w:pPr>
      <w:r>
        <w:rPr>
          <w:b/>
          <w:bCs/>
          <w:sz w:val="32"/>
          <w:szCs w:val="32"/>
          <w:u w:val="single"/>
        </w:rPr>
        <w:t>Infantile Amnesia vs. Narrated Life</w:t>
      </w:r>
      <w:r w:rsidR="00FA7370">
        <w:rPr>
          <w:sz w:val="32"/>
          <w:szCs w:val="32"/>
          <w:u w:val="single"/>
        </w:rPr>
        <w:t>:</w:t>
      </w:r>
      <w:r w:rsidR="00FA7370">
        <w:rPr>
          <w:sz w:val="32"/>
          <w:szCs w:val="32"/>
        </w:rPr>
        <w:t xml:space="preserve"> theory of mind, Self</w:t>
      </w:r>
    </w:p>
    <w:p w14:paraId="3D47F0E7" w14:textId="77777777" w:rsidR="00DE7375" w:rsidRDefault="00DE7375">
      <w:pPr>
        <w:rPr>
          <w:b/>
          <w:bCs/>
          <w:sz w:val="32"/>
          <w:szCs w:val="32"/>
          <w:u w:val="single"/>
        </w:rPr>
      </w:pPr>
    </w:p>
    <w:p w14:paraId="72BB5348" w14:textId="0D48CBD3" w:rsidR="00B153EB" w:rsidRPr="00A766D8" w:rsidRDefault="007928B2">
      <w:pPr>
        <w:rPr>
          <w:b/>
          <w:bCs/>
          <w:sz w:val="32"/>
          <w:szCs w:val="32"/>
          <w:u w:val="single"/>
        </w:rPr>
      </w:pPr>
      <w:r w:rsidRPr="00A766D8">
        <w:rPr>
          <w:b/>
          <w:bCs/>
          <w:sz w:val="32"/>
          <w:szCs w:val="32"/>
          <w:u w:val="single"/>
        </w:rPr>
        <w:t>Empathy</w:t>
      </w:r>
    </w:p>
    <w:p w14:paraId="2540C403" w14:textId="7FD8503B" w:rsidR="007928B2" w:rsidRDefault="007928B2">
      <w:pPr>
        <w:rPr>
          <w:sz w:val="32"/>
          <w:szCs w:val="32"/>
        </w:rPr>
      </w:pPr>
      <w:r>
        <w:rPr>
          <w:sz w:val="32"/>
          <w:szCs w:val="32"/>
        </w:rPr>
        <w:t>Reflexive</w:t>
      </w:r>
    </w:p>
    <w:p w14:paraId="72BFF726" w14:textId="27D8B980" w:rsidR="007928B2" w:rsidRDefault="007928B2">
      <w:pPr>
        <w:rPr>
          <w:sz w:val="32"/>
          <w:szCs w:val="32"/>
        </w:rPr>
      </w:pPr>
      <w:r>
        <w:rPr>
          <w:sz w:val="32"/>
          <w:szCs w:val="32"/>
        </w:rPr>
        <w:t xml:space="preserve">Cognitive </w:t>
      </w:r>
    </w:p>
    <w:p w14:paraId="1852C517" w14:textId="77777777" w:rsidR="007928B2" w:rsidRDefault="007928B2" w:rsidP="007928B2">
      <w:pPr>
        <w:rPr>
          <w:b/>
          <w:bCs/>
          <w:sz w:val="32"/>
          <w:szCs w:val="32"/>
        </w:rPr>
      </w:pPr>
      <w:r>
        <w:rPr>
          <w:sz w:val="32"/>
          <w:szCs w:val="32"/>
        </w:rPr>
        <w:lastRenderedPageBreak/>
        <w:t>Emotional-affective</w:t>
      </w:r>
      <w:r>
        <w:rPr>
          <w:sz w:val="32"/>
          <w:szCs w:val="32"/>
        </w:rPr>
        <w:br/>
      </w:r>
    </w:p>
    <w:p w14:paraId="44955C64" w14:textId="77777777" w:rsidR="00D33389" w:rsidRDefault="00D33389" w:rsidP="00D33389">
      <w:pPr>
        <w:rPr>
          <w:sz w:val="32"/>
          <w:szCs w:val="32"/>
        </w:rPr>
      </w:pPr>
      <w:r w:rsidRPr="0030562F">
        <w:rPr>
          <w:b/>
          <w:bCs/>
          <w:sz w:val="32"/>
          <w:szCs w:val="32"/>
          <w:u w:val="single"/>
        </w:rPr>
        <w:t>Role of meaning</w:t>
      </w:r>
      <w:r w:rsidRPr="00A766D8">
        <w:rPr>
          <w:b/>
          <w:bCs/>
          <w:sz w:val="32"/>
          <w:szCs w:val="32"/>
        </w:rPr>
        <w:t xml:space="preserve"> in recall</w:t>
      </w:r>
      <w:r>
        <w:rPr>
          <w:sz w:val="32"/>
          <w:szCs w:val="32"/>
        </w:rPr>
        <w:t xml:space="preserve"> (iiii I I ii)</w:t>
      </w:r>
    </w:p>
    <w:p w14:paraId="6590531B" w14:textId="77777777" w:rsidR="0030562F" w:rsidRDefault="0030562F" w:rsidP="00D33389">
      <w:pPr>
        <w:rPr>
          <w:b/>
          <w:bCs/>
          <w:sz w:val="32"/>
          <w:szCs w:val="32"/>
        </w:rPr>
      </w:pPr>
    </w:p>
    <w:p w14:paraId="31064DB5" w14:textId="53E3CF30" w:rsidR="00D33389" w:rsidRPr="0030562F" w:rsidRDefault="00D33389" w:rsidP="00D33389">
      <w:pPr>
        <w:rPr>
          <w:b/>
          <w:bCs/>
          <w:sz w:val="32"/>
          <w:szCs w:val="32"/>
          <w:u w:val="single"/>
        </w:rPr>
      </w:pPr>
      <w:r w:rsidRPr="0030562F">
        <w:rPr>
          <w:b/>
          <w:bCs/>
          <w:sz w:val="32"/>
          <w:szCs w:val="32"/>
          <w:u w:val="single"/>
        </w:rPr>
        <w:t>Cathexis and motivation</w:t>
      </w:r>
    </w:p>
    <w:p w14:paraId="7E08F2CB" w14:textId="77777777" w:rsidR="00D33389" w:rsidRDefault="00D33389" w:rsidP="007928B2">
      <w:pPr>
        <w:rPr>
          <w:b/>
          <w:bCs/>
          <w:sz w:val="32"/>
          <w:szCs w:val="32"/>
        </w:rPr>
      </w:pPr>
    </w:p>
    <w:p w14:paraId="0AB12FC8" w14:textId="46730482" w:rsidR="00D33389" w:rsidRDefault="00D33389" w:rsidP="007928B2">
      <w:pPr>
        <w:rPr>
          <w:sz w:val="32"/>
          <w:szCs w:val="32"/>
        </w:rPr>
      </w:pPr>
      <w:r w:rsidRPr="0030562F">
        <w:rPr>
          <w:b/>
          <w:bCs/>
          <w:sz w:val="32"/>
          <w:szCs w:val="32"/>
          <w:u w:val="single"/>
        </w:rPr>
        <w:t>Executive Function</w:t>
      </w:r>
      <w:r>
        <w:rPr>
          <w:b/>
          <w:bCs/>
          <w:sz w:val="32"/>
          <w:szCs w:val="32"/>
        </w:rPr>
        <w:t xml:space="preserve">: </w:t>
      </w:r>
      <w:r>
        <w:rPr>
          <w:sz w:val="32"/>
          <w:szCs w:val="32"/>
        </w:rPr>
        <w:t>adaptive, self-regulatory, self-efficacious processes</w:t>
      </w:r>
    </w:p>
    <w:p w14:paraId="5C5CDFB9" w14:textId="77777777" w:rsidR="00903FA4" w:rsidRDefault="00903FA4" w:rsidP="007928B2">
      <w:pPr>
        <w:rPr>
          <w:sz w:val="32"/>
          <w:szCs w:val="32"/>
        </w:rPr>
      </w:pPr>
    </w:p>
    <w:p w14:paraId="78DAF19C" w14:textId="14686E98" w:rsidR="00903FA4" w:rsidRDefault="00903FA4" w:rsidP="007928B2">
      <w:pPr>
        <w:rPr>
          <w:sz w:val="32"/>
          <w:szCs w:val="32"/>
        </w:rPr>
      </w:pPr>
      <w:r w:rsidRPr="00903FA4">
        <w:rPr>
          <w:b/>
          <w:bCs/>
          <w:sz w:val="32"/>
          <w:szCs w:val="32"/>
          <w:u w:val="single"/>
        </w:rPr>
        <w:t>Self-regulation</w:t>
      </w:r>
      <w:r>
        <w:rPr>
          <w:sz w:val="32"/>
          <w:szCs w:val="32"/>
        </w:rPr>
        <w:t>: dysregulation (impulses, moods, emotions) in stress, demands, anxiety, abandonment, social rejection; external regulation; recklessness</w:t>
      </w:r>
      <w:r w:rsidR="00DE4F88">
        <w:rPr>
          <w:sz w:val="32"/>
          <w:szCs w:val="32"/>
        </w:rPr>
        <w:t xml:space="preserve"> (future consequences, impunity); defiance, contumaciousness</w:t>
      </w:r>
    </w:p>
    <w:p w14:paraId="4715C18C" w14:textId="77777777" w:rsidR="009A0F02" w:rsidRDefault="009A0F02" w:rsidP="007928B2">
      <w:pPr>
        <w:rPr>
          <w:sz w:val="32"/>
          <w:szCs w:val="32"/>
        </w:rPr>
      </w:pPr>
    </w:p>
    <w:p w14:paraId="6BDCB406" w14:textId="324AD978" w:rsidR="00DE4F88" w:rsidRPr="00DE4F88" w:rsidRDefault="00DE4F88" w:rsidP="007928B2">
      <w:pPr>
        <w:rPr>
          <w:b/>
          <w:bCs/>
          <w:sz w:val="32"/>
          <w:szCs w:val="32"/>
          <w:u w:val="single"/>
        </w:rPr>
      </w:pPr>
      <w:r w:rsidRPr="00DE4F88">
        <w:rPr>
          <w:b/>
          <w:bCs/>
          <w:sz w:val="32"/>
          <w:szCs w:val="32"/>
          <w:u w:val="single"/>
        </w:rPr>
        <w:t>Inductive vs. deductive reasoning</w:t>
      </w:r>
    </w:p>
    <w:p w14:paraId="17A05C0F" w14:textId="77777777" w:rsidR="00D93307" w:rsidRDefault="00D93307" w:rsidP="007928B2">
      <w:pPr>
        <w:rPr>
          <w:sz w:val="32"/>
          <w:szCs w:val="32"/>
        </w:rPr>
      </w:pPr>
    </w:p>
    <w:p w14:paraId="01404BF0" w14:textId="4F5554BB" w:rsidR="00D33389" w:rsidRDefault="00316AA6" w:rsidP="007928B2">
      <w:pPr>
        <w:rPr>
          <w:sz w:val="32"/>
          <w:szCs w:val="32"/>
        </w:rPr>
      </w:pPr>
      <w:r>
        <w:rPr>
          <w:sz w:val="32"/>
          <w:szCs w:val="32"/>
        </w:rPr>
        <w:t>Ideas from authority+observations+past experiences</w:t>
      </w:r>
      <w:r w:rsidRPr="00316AA6">
        <w:rPr>
          <w:sz w:val="32"/>
          <w:szCs w:val="32"/>
        </w:rPr>
        <w:sym w:font="Wingdings" w:char="F0E0"/>
      </w:r>
      <w:r>
        <w:rPr>
          <w:sz w:val="32"/>
          <w:szCs w:val="32"/>
        </w:rPr>
        <w:t>general conclusion</w:t>
      </w:r>
    </w:p>
    <w:p w14:paraId="216635B4" w14:textId="7DF5B668" w:rsidR="00316AA6" w:rsidRDefault="00316AA6" w:rsidP="007928B2">
      <w:pPr>
        <w:rPr>
          <w:sz w:val="32"/>
          <w:szCs w:val="32"/>
        </w:rPr>
      </w:pPr>
      <w:r>
        <w:rPr>
          <w:sz w:val="32"/>
          <w:szCs w:val="32"/>
        </w:rPr>
        <w:t>General principles</w:t>
      </w:r>
      <w:r w:rsidRPr="00316AA6">
        <w:rPr>
          <w:sz w:val="32"/>
          <w:szCs w:val="32"/>
        </w:rPr>
        <w:sym w:font="Wingdings" w:char="F0E0"/>
      </w:r>
      <w:r>
        <w:rPr>
          <w:sz w:val="32"/>
          <w:szCs w:val="32"/>
        </w:rPr>
        <w:t>Application+logical extension+hypotheticals and counterfactuals</w:t>
      </w:r>
    </w:p>
    <w:p w14:paraId="0FD0354A" w14:textId="77777777" w:rsidR="00D93307" w:rsidRPr="00D93307" w:rsidRDefault="00D93307" w:rsidP="007928B2">
      <w:pPr>
        <w:rPr>
          <w:b/>
          <w:bCs/>
          <w:sz w:val="32"/>
          <w:szCs w:val="32"/>
          <w:u w:val="single"/>
        </w:rPr>
      </w:pPr>
    </w:p>
    <w:p w14:paraId="256CF015" w14:textId="6281EC89" w:rsidR="00D93307" w:rsidRPr="00D93307" w:rsidRDefault="00D93307" w:rsidP="007928B2">
      <w:pPr>
        <w:rPr>
          <w:b/>
          <w:bCs/>
          <w:sz w:val="32"/>
          <w:szCs w:val="32"/>
          <w:u w:val="single"/>
        </w:rPr>
      </w:pPr>
      <w:r w:rsidRPr="00D93307">
        <w:rPr>
          <w:b/>
          <w:bCs/>
          <w:sz w:val="32"/>
          <w:szCs w:val="32"/>
          <w:u w:val="single"/>
        </w:rPr>
        <w:t>Dual Process Model</w:t>
      </w:r>
    </w:p>
    <w:p w14:paraId="5CD415CE" w14:textId="77777777" w:rsidR="00D93307" w:rsidRDefault="00D93307" w:rsidP="007928B2">
      <w:pPr>
        <w:rPr>
          <w:sz w:val="32"/>
          <w:szCs w:val="32"/>
        </w:rPr>
      </w:pPr>
    </w:p>
    <w:p w14:paraId="3CD17699" w14:textId="5E9EFED8" w:rsidR="00D93307" w:rsidRDefault="00D93307" w:rsidP="007928B2">
      <w:pPr>
        <w:rPr>
          <w:sz w:val="32"/>
          <w:szCs w:val="32"/>
        </w:rPr>
      </w:pPr>
      <w:r w:rsidRPr="00D93307">
        <w:rPr>
          <w:b/>
          <w:bCs/>
          <w:sz w:val="32"/>
          <w:szCs w:val="32"/>
        </w:rPr>
        <w:t>Intuitive thought</w:t>
      </w:r>
      <w:r>
        <w:rPr>
          <w:sz w:val="32"/>
          <w:szCs w:val="32"/>
        </w:rPr>
        <w:t xml:space="preserve"> (automatic, fast, unconscious, emotional, experiential)</w:t>
      </w:r>
      <w:r w:rsidRPr="00D93307">
        <w:rPr>
          <w:sz w:val="32"/>
          <w:szCs w:val="32"/>
        </w:rPr>
        <w:sym w:font="Wingdings" w:char="F0E0"/>
      </w:r>
      <w:r>
        <w:rPr>
          <w:sz w:val="32"/>
          <w:szCs w:val="32"/>
        </w:rPr>
        <w:t xml:space="preserve"> Children, adolescents</w:t>
      </w:r>
    </w:p>
    <w:p w14:paraId="48FC2130" w14:textId="533EB2E9" w:rsidR="00D93307" w:rsidRDefault="00D93307" w:rsidP="007928B2">
      <w:pPr>
        <w:rPr>
          <w:sz w:val="32"/>
          <w:szCs w:val="32"/>
        </w:rPr>
      </w:pPr>
      <w:r w:rsidRPr="00D93307">
        <w:rPr>
          <w:b/>
          <w:bCs/>
          <w:sz w:val="32"/>
          <w:szCs w:val="32"/>
        </w:rPr>
        <w:lastRenderedPageBreak/>
        <w:t>Analytic thought</w:t>
      </w:r>
      <w:r>
        <w:rPr>
          <w:sz w:val="32"/>
          <w:szCs w:val="32"/>
        </w:rPr>
        <w:t xml:space="preserve"> (deliberate, conscious, rational)</w:t>
      </w:r>
      <w:r w:rsidRPr="00D93307">
        <w:rPr>
          <w:sz w:val="32"/>
          <w:szCs w:val="32"/>
        </w:rPr>
        <w:sym w:font="Wingdings" w:char="F0E0"/>
      </w:r>
      <w:r>
        <w:rPr>
          <w:sz w:val="32"/>
          <w:szCs w:val="32"/>
        </w:rPr>
        <w:t xml:space="preserve"> Adults</w:t>
      </w:r>
    </w:p>
    <w:p w14:paraId="36ABE331" w14:textId="77777777" w:rsidR="00FB384A" w:rsidRDefault="00FB384A" w:rsidP="007928B2">
      <w:pPr>
        <w:rPr>
          <w:sz w:val="32"/>
          <w:szCs w:val="32"/>
        </w:rPr>
      </w:pPr>
    </w:p>
    <w:p w14:paraId="21C627D2" w14:textId="4B95AD03" w:rsidR="00FB384A" w:rsidRPr="00FB384A" w:rsidRDefault="00FB384A" w:rsidP="007928B2">
      <w:pPr>
        <w:rPr>
          <w:b/>
          <w:bCs/>
          <w:sz w:val="32"/>
          <w:szCs w:val="32"/>
          <w:u w:val="single"/>
        </w:rPr>
      </w:pPr>
      <w:r w:rsidRPr="00FB384A">
        <w:rPr>
          <w:b/>
          <w:bCs/>
          <w:sz w:val="32"/>
          <w:szCs w:val="32"/>
          <w:u w:val="single"/>
        </w:rPr>
        <w:t>Critical Thinking</w:t>
      </w:r>
    </w:p>
    <w:p w14:paraId="7F8E95A1" w14:textId="77777777" w:rsidR="00FB384A" w:rsidRDefault="00FB384A" w:rsidP="007928B2">
      <w:pPr>
        <w:rPr>
          <w:sz w:val="32"/>
          <w:szCs w:val="32"/>
        </w:rPr>
      </w:pPr>
    </w:p>
    <w:p w14:paraId="5709106C" w14:textId="2F0C94C7" w:rsidR="00FB384A" w:rsidRDefault="00FB384A" w:rsidP="00FB384A">
      <w:pPr>
        <w:rPr>
          <w:sz w:val="32"/>
          <w:szCs w:val="32"/>
        </w:rPr>
      </w:pPr>
      <w:r w:rsidRPr="00FB384A">
        <w:rPr>
          <w:sz w:val="32"/>
          <w:szCs w:val="32"/>
        </w:rPr>
        <w:t>Ennis (1987) identified several skills useful in critical thinking. These include: Analyzing arguments, clarifying information, judging the credibility of a source, making value judgments, and deciding on an action. Metacognition is essential to critical thinking because it allows us to reflect on the information as we make decisions.</w:t>
      </w:r>
    </w:p>
    <w:p w14:paraId="10A2B1B0" w14:textId="77777777" w:rsidR="00FB384A" w:rsidRDefault="00FB384A" w:rsidP="00FB384A">
      <w:pPr>
        <w:rPr>
          <w:sz w:val="32"/>
          <w:szCs w:val="32"/>
        </w:rPr>
      </w:pPr>
    </w:p>
    <w:p w14:paraId="02B55B39" w14:textId="21860E35" w:rsidR="00FB384A" w:rsidRPr="00FB384A" w:rsidRDefault="00FB384A" w:rsidP="00FB384A">
      <w:pPr>
        <w:rPr>
          <w:b/>
          <w:bCs/>
          <w:sz w:val="32"/>
          <w:szCs w:val="32"/>
          <w:u w:val="single"/>
        </w:rPr>
      </w:pPr>
      <w:r w:rsidRPr="00FB384A">
        <w:rPr>
          <w:b/>
          <w:bCs/>
          <w:sz w:val="32"/>
          <w:szCs w:val="32"/>
          <w:u w:val="single"/>
        </w:rPr>
        <w:t>Metacognition</w:t>
      </w:r>
    </w:p>
    <w:p w14:paraId="431815BF" w14:textId="77777777" w:rsidR="00FB384A" w:rsidRDefault="00FB384A" w:rsidP="00FB384A">
      <w:pPr>
        <w:rPr>
          <w:sz w:val="32"/>
          <w:szCs w:val="32"/>
        </w:rPr>
      </w:pPr>
    </w:p>
    <w:p w14:paraId="6A31F59B" w14:textId="74CC3089" w:rsidR="00FB384A" w:rsidRDefault="00FB384A" w:rsidP="00FB384A">
      <w:pPr>
        <w:rPr>
          <w:sz w:val="32"/>
          <w:szCs w:val="32"/>
        </w:rPr>
      </w:pPr>
      <w:r w:rsidRPr="00FB384A">
        <w:rPr>
          <w:b/>
          <w:bCs/>
          <w:sz w:val="32"/>
          <w:szCs w:val="32"/>
        </w:rPr>
        <w:t>Self-awareness</w:t>
      </w:r>
      <w:r>
        <w:rPr>
          <w:sz w:val="32"/>
          <w:szCs w:val="32"/>
        </w:rPr>
        <w:t>, insight, cognitive self-regulation</w:t>
      </w:r>
    </w:p>
    <w:p w14:paraId="211716FB" w14:textId="1B68AEA5" w:rsidR="00FB384A" w:rsidRPr="00FB384A" w:rsidRDefault="00FB384A" w:rsidP="00FB384A">
      <w:pPr>
        <w:rPr>
          <w:b/>
          <w:bCs/>
          <w:sz w:val="32"/>
          <w:szCs w:val="32"/>
        </w:rPr>
      </w:pPr>
      <w:r w:rsidRPr="00FB384A">
        <w:rPr>
          <w:b/>
          <w:bCs/>
          <w:sz w:val="32"/>
          <w:szCs w:val="32"/>
        </w:rPr>
        <w:t>Reality testing</w:t>
      </w:r>
    </w:p>
    <w:p w14:paraId="27E89642" w14:textId="4794D256" w:rsidR="00FB384A" w:rsidRPr="00FB384A" w:rsidRDefault="00FB384A" w:rsidP="00FB384A">
      <w:pPr>
        <w:rPr>
          <w:b/>
          <w:bCs/>
          <w:sz w:val="32"/>
          <w:szCs w:val="32"/>
        </w:rPr>
      </w:pPr>
      <w:r w:rsidRPr="00FB384A">
        <w:rPr>
          <w:b/>
          <w:bCs/>
          <w:sz w:val="32"/>
          <w:szCs w:val="32"/>
        </w:rPr>
        <w:t>Prioritizing</w:t>
      </w:r>
    </w:p>
    <w:p w14:paraId="06D33CDF" w14:textId="4BD75300" w:rsidR="00FB384A" w:rsidRPr="00FB384A" w:rsidRDefault="00FB384A" w:rsidP="00FB384A">
      <w:pPr>
        <w:rPr>
          <w:b/>
          <w:bCs/>
          <w:sz w:val="32"/>
          <w:szCs w:val="32"/>
        </w:rPr>
      </w:pPr>
      <w:r w:rsidRPr="00FB384A">
        <w:rPr>
          <w:b/>
          <w:bCs/>
          <w:sz w:val="32"/>
          <w:szCs w:val="32"/>
        </w:rPr>
        <w:t>Relevancy and irrelevancy</w:t>
      </w:r>
    </w:p>
    <w:p w14:paraId="41049A90" w14:textId="2B527B07" w:rsidR="00FB384A" w:rsidRPr="00FB384A" w:rsidRDefault="00FB384A" w:rsidP="00FB384A">
      <w:pPr>
        <w:rPr>
          <w:b/>
          <w:bCs/>
          <w:sz w:val="32"/>
          <w:szCs w:val="32"/>
        </w:rPr>
      </w:pPr>
      <w:r w:rsidRPr="00FB384A">
        <w:rPr>
          <w:b/>
          <w:bCs/>
          <w:sz w:val="32"/>
          <w:szCs w:val="32"/>
        </w:rPr>
        <w:t>Memory strategies</w:t>
      </w:r>
    </w:p>
    <w:p w14:paraId="2CEEE180" w14:textId="58426DE2" w:rsidR="00FB384A" w:rsidRPr="00316AA6" w:rsidRDefault="00FB384A" w:rsidP="00FB384A">
      <w:pPr>
        <w:rPr>
          <w:sz w:val="32"/>
          <w:szCs w:val="32"/>
        </w:rPr>
      </w:pPr>
      <w:r w:rsidRPr="00FB384A">
        <w:rPr>
          <w:b/>
          <w:bCs/>
          <w:sz w:val="32"/>
          <w:szCs w:val="32"/>
        </w:rPr>
        <w:t>Deficiencies</w:t>
      </w:r>
      <w:r>
        <w:rPr>
          <w:sz w:val="32"/>
          <w:szCs w:val="32"/>
        </w:rPr>
        <w:t>: mediation (failing to grasp usefulness of strategy), production (prompt needed), utilization (initially, strategy unhelpful)</w:t>
      </w:r>
    </w:p>
    <w:p w14:paraId="5C870511" w14:textId="49305445" w:rsidR="00FB384A" w:rsidRDefault="00FB384A" w:rsidP="007928B2">
      <w:pPr>
        <w:rPr>
          <w:b/>
          <w:bCs/>
          <w:sz w:val="48"/>
          <w:szCs w:val="48"/>
          <w:u w:val="single"/>
        </w:rPr>
      </w:pPr>
    </w:p>
    <w:p w14:paraId="28C2D7D6" w14:textId="4F07C1BF" w:rsidR="00A33F77" w:rsidRPr="00DE4F88" w:rsidRDefault="00A33F77" w:rsidP="007928B2">
      <w:pPr>
        <w:rPr>
          <w:b/>
          <w:bCs/>
          <w:sz w:val="48"/>
          <w:szCs w:val="48"/>
          <w:u w:val="single"/>
        </w:rPr>
      </w:pPr>
      <w:r w:rsidRPr="00DE4F88">
        <w:rPr>
          <w:b/>
          <w:bCs/>
          <w:sz w:val="48"/>
          <w:szCs w:val="48"/>
          <w:u w:val="single"/>
        </w:rPr>
        <w:t>Information Processing Theories</w:t>
      </w:r>
    </w:p>
    <w:p w14:paraId="460E0B16" w14:textId="77777777" w:rsidR="00B153EB" w:rsidRDefault="00B153EB">
      <w:pPr>
        <w:rPr>
          <w:sz w:val="32"/>
          <w:szCs w:val="32"/>
        </w:rPr>
      </w:pPr>
    </w:p>
    <w:p w14:paraId="7B07A37E" w14:textId="1776DD21" w:rsidR="00194CD4" w:rsidRDefault="00194CD4">
      <w:pPr>
        <w:rPr>
          <w:sz w:val="32"/>
          <w:szCs w:val="32"/>
        </w:rPr>
      </w:pPr>
      <w:r w:rsidRPr="00A766D8">
        <w:rPr>
          <w:b/>
          <w:bCs/>
          <w:sz w:val="32"/>
          <w:szCs w:val="32"/>
        </w:rPr>
        <w:lastRenderedPageBreak/>
        <w:t>Brain maturation and environmental experience</w:t>
      </w:r>
      <w:r w:rsidR="00C2349A">
        <w:rPr>
          <w:sz w:val="32"/>
          <w:szCs w:val="32"/>
        </w:rPr>
        <w:t>, mainly in early childhood and adolescence</w:t>
      </w:r>
      <w:r>
        <w:rPr>
          <w:sz w:val="32"/>
          <w:szCs w:val="32"/>
        </w:rPr>
        <w:t>.</w:t>
      </w:r>
    </w:p>
    <w:p w14:paraId="1B5542D9" w14:textId="77777777" w:rsidR="00A766D8" w:rsidRDefault="00A766D8">
      <w:pPr>
        <w:rPr>
          <w:b/>
          <w:bCs/>
          <w:sz w:val="32"/>
          <w:szCs w:val="32"/>
          <w:u w:val="single"/>
        </w:rPr>
      </w:pPr>
    </w:p>
    <w:p w14:paraId="2DD4EE97" w14:textId="30AA9650" w:rsidR="00194CD4" w:rsidRPr="00194CD4" w:rsidRDefault="00194CD4">
      <w:pPr>
        <w:rPr>
          <w:b/>
          <w:bCs/>
          <w:sz w:val="32"/>
          <w:szCs w:val="32"/>
          <w:u w:val="single"/>
        </w:rPr>
      </w:pPr>
      <w:r w:rsidRPr="00194CD4">
        <w:rPr>
          <w:b/>
          <w:bCs/>
          <w:sz w:val="32"/>
          <w:szCs w:val="32"/>
          <w:u w:val="single"/>
        </w:rPr>
        <w:t>Information</w:t>
      </w:r>
    </w:p>
    <w:p w14:paraId="1A23EFDD" w14:textId="77777777" w:rsidR="0030562F" w:rsidRDefault="0030562F">
      <w:pPr>
        <w:rPr>
          <w:sz w:val="32"/>
          <w:szCs w:val="32"/>
        </w:rPr>
      </w:pPr>
    </w:p>
    <w:p w14:paraId="07D31981" w14:textId="1D09C053" w:rsidR="00194CD4" w:rsidRDefault="00194CD4">
      <w:pPr>
        <w:rPr>
          <w:sz w:val="32"/>
          <w:szCs w:val="32"/>
        </w:rPr>
      </w:pPr>
      <w:r>
        <w:rPr>
          <w:sz w:val="32"/>
          <w:szCs w:val="32"/>
        </w:rPr>
        <w:t>Perceive</w:t>
      </w:r>
    </w:p>
    <w:p w14:paraId="7AECEA3C" w14:textId="77777777" w:rsidR="00194CD4" w:rsidRDefault="00194CD4">
      <w:pPr>
        <w:rPr>
          <w:sz w:val="32"/>
          <w:szCs w:val="32"/>
        </w:rPr>
      </w:pPr>
      <w:r>
        <w:rPr>
          <w:sz w:val="32"/>
          <w:szCs w:val="32"/>
        </w:rPr>
        <w:t>Analyze</w:t>
      </w:r>
    </w:p>
    <w:p w14:paraId="366C1808" w14:textId="77777777" w:rsidR="00194CD4" w:rsidRDefault="00194CD4">
      <w:pPr>
        <w:rPr>
          <w:sz w:val="32"/>
          <w:szCs w:val="32"/>
        </w:rPr>
      </w:pPr>
      <w:r>
        <w:rPr>
          <w:sz w:val="32"/>
          <w:szCs w:val="32"/>
        </w:rPr>
        <w:t>Manipulate</w:t>
      </w:r>
    </w:p>
    <w:p w14:paraId="048315E1" w14:textId="77777777" w:rsidR="00194CD4" w:rsidRDefault="00194CD4">
      <w:pPr>
        <w:rPr>
          <w:sz w:val="32"/>
          <w:szCs w:val="32"/>
        </w:rPr>
      </w:pPr>
      <w:r>
        <w:rPr>
          <w:sz w:val="32"/>
          <w:szCs w:val="32"/>
        </w:rPr>
        <w:t>Use</w:t>
      </w:r>
    </w:p>
    <w:p w14:paraId="7EF01E88" w14:textId="77777777" w:rsidR="00194CD4" w:rsidRDefault="00194CD4">
      <w:pPr>
        <w:rPr>
          <w:sz w:val="32"/>
          <w:szCs w:val="32"/>
        </w:rPr>
      </w:pPr>
      <w:r>
        <w:rPr>
          <w:sz w:val="32"/>
          <w:szCs w:val="32"/>
        </w:rPr>
        <w:t>Remember</w:t>
      </w:r>
    </w:p>
    <w:p w14:paraId="091EDCCE" w14:textId="77777777" w:rsidR="0030562F" w:rsidRDefault="0030562F" w:rsidP="00194CD4">
      <w:pPr>
        <w:rPr>
          <w:b/>
          <w:bCs/>
          <w:sz w:val="32"/>
          <w:szCs w:val="32"/>
          <w:u w:val="single"/>
        </w:rPr>
      </w:pPr>
    </w:p>
    <w:p w14:paraId="35D46F03" w14:textId="73B530D2" w:rsidR="00C2349A" w:rsidRPr="00C2349A" w:rsidRDefault="00C2349A" w:rsidP="00194CD4">
      <w:pPr>
        <w:rPr>
          <w:b/>
          <w:bCs/>
          <w:sz w:val="32"/>
          <w:szCs w:val="32"/>
          <w:u w:val="single"/>
        </w:rPr>
      </w:pPr>
      <w:r w:rsidRPr="00C2349A">
        <w:rPr>
          <w:b/>
          <w:bCs/>
          <w:sz w:val="32"/>
          <w:szCs w:val="32"/>
          <w:u w:val="single"/>
        </w:rPr>
        <w:t>Attention</w:t>
      </w:r>
    </w:p>
    <w:p w14:paraId="09DA76BC" w14:textId="77777777" w:rsidR="0030562F" w:rsidRDefault="0030562F" w:rsidP="00194CD4">
      <w:pPr>
        <w:rPr>
          <w:b/>
          <w:bCs/>
          <w:sz w:val="32"/>
          <w:szCs w:val="32"/>
        </w:rPr>
      </w:pPr>
    </w:p>
    <w:p w14:paraId="120FB4F7" w14:textId="00098FB3" w:rsidR="00C2349A" w:rsidRDefault="00C2349A" w:rsidP="00194CD4">
      <w:pPr>
        <w:rPr>
          <w:sz w:val="32"/>
          <w:szCs w:val="32"/>
        </w:rPr>
      </w:pPr>
      <w:r w:rsidRPr="006A3BAB">
        <w:rPr>
          <w:b/>
          <w:bCs/>
          <w:sz w:val="32"/>
          <w:szCs w:val="32"/>
        </w:rPr>
        <w:t>Selective</w:t>
      </w:r>
      <w:r w:rsidR="007A3A60" w:rsidRPr="006A3BAB">
        <w:rPr>
          <w:b/>
          <w:bCs/>
          <w:sz w:val="32"/>
          <w:szCs w:val="32"/>
        </w:rPr>
        <w:t>,</w:t>
      </w:r>
      <w:r w:rsidRPr="006A3BAB">
        <w:rPr>
          <w:b/>
          <w:bCs/>
          <w:sz w:val="32"/>
          <w:szCs w:val="32"/>
        </w:rPr>
        <w:t xml:space="preserve"> divided (multitasking)</w:t>
      </w:r>
      <w:r w:rsidR="007A3A60" w:rsidRPr="006A3BAB">
        <w:rPr>
          <w:b/>
          <w:bCs/>
          <w:sz w:val="32"/>
          <w:szCs w:val="32"/>
        </w:rPr>
        <w:t>, alternating</w:t>
      </w:r>
      <w:r>
        <w:rPr>
          <w:sz w:val="32"/>
          <w:szCs w:val="32"/>
        </w:rPr>
        <w:t xml:space="preserve"> attention</w:t>
      </w:r>
      <w:r w:rsidR="00B01855">
        <w:rPr>
          <w:sz w:val="32"/>
          <w:szCs w:val="32"/>
        </w:rPr>
        <w:t xml:space="preserve">: temperament, </w:t>
      </w:r>
      <w:r w:rsidR="00BA355B">
        <w:rPr>
          <w:sz w:val="32"/>
          <w:szCs w:val="32"/>
        </w:rPr>
        <w:t xml:space="preserve">automaticity (dissociative), </w:t>
      </w:r>
      <w:r w:rsidR="00B01855">
        <w:rPr>
          <w:sz w:val="32"/>
          <w:szCs w:val="32"/>
        </w:rPr>
        <w:t>complexity</w:t>
      </w:r>
      <w:r w:rsidR="007F4F96">
        <w:rPr>
          <w:sz w:val="32"/>
          <w:szCs w:val="32"/>
        </w:rPr>
        <w:t>/difficulty</w:t>
      </w:r>
      <w:r w:rsidR="00B01855">
        <w:rPr>
          <w:sz w:val="32"/>
          <w:szCs w:val="32"/>
        </w:rPr>
        <w:t>, type (visual or auditory), filtering of background noise</w:t>
      </w:r>
    </w:p>
    <w:p w14:paraId="5D1A0821" w14:textId="0188EFFE" w:rsidR="007F4F96" w:rsidRDefault="007F4F96" w:rsidP="00194CD4">
      <w:pPr>
        <w:rPr>
          <w:sz w:val="32"/>
          <w:szCs w:val="32"/>
        </w:rPr>
      </w:pPr>
      <w:r w:rsidRPr="006A3BAB">
        <w:rPr>
          <w:b/>
          <w:bCs/>
          <w:sz w:val="32"/>
          <w:szCs w:val="32"/>
        </w:rPr>
        <w:t>Multitasking</w:t>
      </w:r>
      <w:r>
        <w:rPr>
          <w:sz w:val="32"/>
          <w:szCs w:val="32"/>
        </w:rPr>
        <w:t xml:space="preserve"> is error-prone, slow</w:t>
      </w:r>
    </w:p>
    <w:p w14:paraId="1EFB1B04" w14:textId="0E8282DC" w:rsidR="00901A66" w:rsidRDefault="00901A66" w:rsidP="00194CD4">
      <w:pPr>
        <w:rPr>
          <w:sz w:val="32"/>
          <w:szCs w:val="32"/>
        </w:rPr>
      </w:pPr>
      <w:r w:rsidRPr="006A3BAB">
        <w:rPr>
          <w:b/>
          <w:bCs/>
          <w:sz w:val="32"/>
          <w:szCs w:val="32"/>
        </w:rPr>
        <w:t>Sustained</w:t>
      </w:r>
      <w:r>
        <w:rPr>
          <w:sz w:val="32"/>
          <w:szCs w:val="32"/>
        </w:rPr>
        <w:t xml:space="preserve"> (attention deficits</w:t>
      </w:r>
      <w:r w:rsidR="00B01855">
        <w:rPr>
          <w:sz w:val="32"/>
          <w:szCs w:val="32"/>
        </w:rPr>
        <w:t>, distractions</w:t>
      </w:r>
      <w:r>
        <w:rPr>
          <w:sz w:val="32"/>
          <w:szCs w:val="32"/>
        </w:rPr>
        <w:t>)</w:t>
      </w:r>
      <w:r w:rsidR="00B01855">
        <w:rPr>
          <w:sz w:val="32"/>
          <w:szCs w:val="32"/>
        </w:rPr>
        <w:t>: 10-20 minutes</w:t>
      </w:r>
      <w:r w:rsidR="00B153EB">
        <w:rPr>
          <w:sz w:val="32"/>
          <w:szCs w:val="32"/>
        </w:rPr>
        <w:t xml:space="preserve"> or longer if enjoyable, motivational, skillfulness</w:t>
      </w:r>
    </w:p>
    <w:p w14:paraId="7CBE4049" w14:textId="595F1F63" w:rsidR="00B153EB" w:rsidRDefault="00B153EB" w:rsidP="00194CD4">
      <w:pPr>
        <w:rPr>
          <w:sz w:val="32"/>
          <w:szCs w:val="32"/>
        </w:rPr>
      </w:pPr>
      <w:r w:rsidRPr="006A3BAB">
        <w:rPr>
          <w:b/>
          <w:bCs/>
          <w:sz w:val="32"/>
          <w:szCs w:val="32"/>
        </w:rPr>
        <w:t>Resilience:</w:t>
      </w:r>
      <w:r>
        <w:rPr>
          <w:sz w:val="32"/>
          <w:szCs w:val="32"/>
        </w:rPr>
        <w:t xml:space="preserve"> fatigue, noise, hunger, emotional stress</w:t>
      </w:r>
      <w:r w:rsidR="007F4F96">
        <w:rPr>
          <w:sz w:val="32"/>
          <w:szCs w:val="32"/>
        </w:rPr>
        <w:t xml:space="preserve"> (anxiety, arousal)</w:t>
      </w:r>
    </w:p>
    <w:p w14:paraId="320C45DF" w14:textId="370A08A1" w:rsidR="00B153EB" w:rsidRDefault="00B153EB" w:rsidP="00194CD4">
      <w:pPr>
        <w:rPr>
          <w:sz w:val="32"/>
          <w:szCs w:val="32"/>
        </w:rPr>
      </w:pPr>
      <w:r w:rsidRPr="006A3BAB">
        <w:rPr>
          <w:b/>
          <w:bCs/>
          <w:sz w:val="32"/>
          <w:szCs w:val="32"/>
        </w:rPr>
        <w:t>Restored</w:t>
      </w:r>
      <w:r>
        <w:rPr>
          <w:sz w:val="32"/>
          <w:szCs w:val="32"/>
        </w:rPr>
        <w:t xml:space="preserve"> attention: rest, alternating tasks, effort</w:t>
      </w:r>
    </w:p>
    <w:p w14:paraId="279571F8" w14:textId="77777777" w:rsidR="0030562F" w:rsidRDefault="0030562F" w:rsidP="006B56D6">
      <w:pPr>
        <w:rPr>
          <w:b/>
          <w:bCs/>
          <w:sz w:val="32"/>
          <w:szCs w:val="32"/>
          <w:u w:val="single"/>
        </w:rPr>
      </w:pPr>
    </w:p>
    <w:p w14:paraId="5AA5066C" w14:textId="6FB5AC07" w:rsidR="006B56D6" w:rsidRPr="00194CD4" w:rsidRDefault="006B56D6" w:rsidP="006B56D6">
      <w:pPr>
        <w:rPr>
          <w:b/>
          <w:bCs/>
          <w:sz w:val="32"/>
          <w:szCs w:val="32"/>
          <w:u w:val="single"/>
        </w:rPr>
      </w:pPr>
      <w:r w:rsidRPr="00194CD4">
        <w:rPr>
          <w:b/>
          <w:bCs/>
          <w:sz w:val="32"/>
          <w:szCs w:val="32"/>
          <w:u w:val="single"/>
        </w:rPr>
        <w:t>Stimuli</w:t>
      </w:r>
    </w:p>
    <w:p w14:paraId="1E180EF3" w14:textId="77777777" w:rsidR="0030562F" w:rsidRDefault="0030562F" w:rsidP="006B56D6">
      <w:pPr>
        <w:rPr>
          <w:sz w:val="32"/>
          <w:szCs w:val="32"/>
        </w:rPr>
      </w:pPr>
    </w:p>
    <w:p w14:paraId="07F444B7" w14:textId="2B420073" w:rsidR="006B56D6" w:rsidRDefault="006B56D6" w:rsidP="006B56D6">
      <w:pPr>
        <w:rPr>
          <w:sz w:val="32"/>
          <w:szCs w:val="32"/>
        </w:rPr>
      </w:pPr>
      <w:r>
        <w:rPr>
          <w:sz w:val="32"/>
          <w:szCs w:val="32"/>
        </w:rPr>
        <w:t>Notice</w:t>
      </w:r>
    </w:p>
    <w:p w14:paraId="7387843D" w14:textId="4011AB49" w:rsidR="00D33389" w:rsidRDefault="00D33389" w:rsidP="006B56D6">
      <w:pPr>
        <w:rPr>
          <w:sz w:val="32"/>
          <w:szCs w:val="32"/>
        </w:rPr>
      </w:pPr>
      <w:r>
        <w:rPr>
          <w:sz w:val="32"/>
          <w:szCs w:val="32"/>
        </w:rPr>
        <w:t>Inhibition (filtering out)</w:t>
      </w:r>
    </w:p>
    <w:p w14:paraId="40FCCE0A" w14:textId="3E691C76" w:rsidR="006B56D6" w:rsidRDefault="006B56D6" w:rsidP="006B56D6">
      <w:pPr>
        <w:rPr>
          <w:sz w:val="32"/>
          <w:szCs w:val="32"/>
        </w:rPr>
      </w:pPr>
      <w:r>
        <w:rPr>
          <w:sz w:val="32"/>
          <w:szCs w:val="32"/>
        </w:rPr>
        <w:t xml:space="preserve">Encode (in </w:t>
      </w:r>
      <w:r w:rsidR="00104D67">
        <w:rPr>
          <w:sz w:val="32"/>
          <w:szCs w:val="32"/>
        </w:rPr>
        <w:t>n</w:t>
      </w:r>
      <w:r>
        <w:rPr>
          <w:sz w:val="32"/>
          <w:szCs w:val="32"/>
        </w:rPr>
        <w:t>eural networks)</w:t>
      </w:r>
      <w:r w:rsidR="00104D67">
        <w:rPr>
          <w:sz w:val="32"/>
          <w:szCs w:val="32"/>
        </w:rPr>
        <w:t xml:space="preserve">: </w:t>
      </w:r>
      <w:r w:rsidR="00104D67" w:rsidRPr="006A3BAB">
        <w:rPr>
          <w:b/>
          <w:bCs/>
          <w:sz w:val="32"/>
          <w:szCs w:val="32"/>
        </w:rPr>
        <w:t>semantic</w:t>
      </w:r>
      <w:r w:rsidR="0074428F">
        <w:rPr>
          <w:sz w:val="32"/>
          <w:szCs w:val="32"/>
        </w:rPr>
        <w:t xml:space="preserve"> (</w:t>
      </w:r>
      <w:r w:rsidR="0074428F" w:rsidRPr="006A3BAB">
        <w:rPr>
          <w:b/>
          <w:bCs/>
          <w:sz w:val="32"/>
          <w:szCs w:val="32"/>
        </w:rPr>
        <w:t>self-reference effect</w:t>
      </w:r>
      <w:r w:rsidR="0074428F">
        <w:rPr>
          <w:sz w:val="32"/>
          <w:szCs w:val="32"/>
        </w:rPr>
        <w:t>)</w:t>
      </w:r>
      <w:r w:rsidR="00104D67">
        <w:rPr>
          <w:sz w:val="32"/>
          <w:szCs w:val="32"/>
        </w:rPr>
        <w:t xml:space="preserve">, </w:t>
      </w:r>
      <w:r w:rsidR="00104D67" w:rsidRPr="006A3BAB">
        <w:rPr>
          <w:b/>
          <w:bCs/>
          <w:sz w:val="32"/>
          <w:szCs w:val="32"/>
        </w:rPr>
        <w:t xml:space="preserve">visual </w:t>
      </w:r>
      <w:r w:rsidR="00104D67">
        <w:rPr>
          <w:sz w:val="32"/>
          <w:szCs w:val="32"/>
        </w:rPr>
        <w:t xml:space="preserve">(imagery), </w:t>
      </w:r>
      <w:r w:rsidR="00104D67" w:rsidRPr="006A3BAB">
        <w:rPr>
          <w:b/>
          <w:bCs/>
          <w:sz w:val="32"/>
          <w:szCs w:val="32"/>
        </w:rPr>
        <w:t>auditory/verbal</w:t>
      </w:r>
    </w:p>
    <w:p w14:paraId="3D7919E5" w14:textId="77777777" w:rsidR="006B56D6" w:rsidRDefault="006B56D6" w:rsidP="006B56D6">
      <w:pPr>
        <w:rPr>
          <w:sz w:val="32"/>
          <w:szCs w:val="32"/>
        </w:rPr>
      </w:pPr>
      <w:r>
        <w:rPr>
          <w:sz w:val="32"/>
          <w:szCs w:val="32"/>
        </w:rPr>
        <w:t>Store</w:t>
      </w:r>
    </w:p>
    <w:p w14:paraId="6F0A90FB" w14:textId="475B09E8" w:rsidR="006B56D6" w:rsidRDefault="006B56D6" w:rsidP="006B56D6">
      <w:pPr>
        <w:rPr>
          <w:sz w:val="32"/>
          <w:szCs w:val="32"/>
        </w:rPr>
      </w:pPr>
      <w:r>
        <w:rPr>
          <w:sz w:val="32"/>
          <w:szCs w:val="32"/>
        </w:rPr>
        <w:t>(Automatic vs. effortful processing)</w:t>
      </w:r>
    </w:p>
    <w:p w14:paraId="69E32BDF" w14:textId="77777777" w:rsidR="006B56D6" w:rsidRDefault="006B56D6" w:rsidP="006B56D6">
      <w:pPr>
        <w:rPr>
          <w:sz w:val="32"/>
          <w:szCs w:val="32"/>
        </w:rPr>
      </w:pPr>
      <w:r>
        <w:rPr>
          <w:sz w:val="32"/>
          <w:szCs w:val="32"/>
        </w:rPr>
        <w:t>Retrieve</w:t>
      </w:r>
    </w:p>
    <w:p w14:paraId="1F1A5BA9" w14:textId="77777777" w:rsidR="0030562F" w:rsidRDefault="0030562F" w:rsidP="00194CD4">
      <w:pPr>
        <w:rPr>
          <w:b/>
          <w:bCs/>
          <w:sz w:val="32"/>
          <w:szCs w:val="32"/>
          <w:u w:val="single"/>
        </w:rPr>
      </w:pPr>
    </w:p>
    <w:p w14:paraId="637E6147" w14:textId="1C024B95" w:rsidR="00C2349A" w:rsidRDefault="00C2349A" w:rsidP="00194CD4">
      <w:pPr>
        <w:rPr>
          <w:b/>
          <w:bCs/>
          <w:sz w:val="32"/>
          <w:szCs w:val="32"/>
          <w:u w:val="single"/>
        </w:rPr>
      </w:pPr>
      <w:r w:rsidRPr="00C2349A">
        <w:rPr>
          <w:b/>
          <w:bCs/>
          <w:sz w:val="32"/>
          <w:szCs w:val="32"/>
          <w:u w:val="single"/>
        </w:rPr>
        <w:t>Memory</w:t>
      </w:r>
    </w:p>
    <w:p w14:paraId="6785A6D9" w14:textId="77777777" w:rsidR="0030562F" w:rsidRDefault="0030562F" w:rsidP="00F43D67">
      <w:pPr>
        <w:rPr>
          <w:b/>
          <w:bCs/>
          <w:sz w:val="32"/>
          <w:szCs w:val="32"/>
        </w:rPr>
      </w:pPr>
    </w:p>
    <w:p w14:paraId="15B0700B" w14:textId="77777777" w:rsidR="00370A92" w:rsidRPr="00370A92" w:rsidRDefault="00370A92" w:rsidP="00370A92">
      <w:pPr>
        <w:rPr>
          <w:b/>
          <w:bCs/>
          <w:sz w:val="32"/>
          <w:szCs w:val="32"/>
        </w:rPr>
      </w:pPr>
      <w:r w:rsidRPr="00370A92">
        <w:rPr>
          <w:b/>
          <w:bCs/>
          <w:sz w:val="32"/>
          <w:szCs w:val="32"/>
        </w:rPr>
        <w:t>Identity formation</w:t>
      </w:r>
    </w:p>
    <w:p w14:paraId="2CC7171C" w14:textId="77777777" w:rsidR="00370A92" w:rsidRDefault="00370A92" w:rsidP="00370A92">
      <w:pPr>
        <w:rPr>
          <w:sz w:val="32"/>
          <w:szCs w:val="32"/>
        </w:rPr>
      </w:pPr>
      <w:r w:rsidRPr="00370A92">
        <w:rPr>
          <w:b/>
          <w:bCs/>
          <w:sz w:val="32"/>
          <w:szCs w:val="32"/>
        </w:rPr>
        <w:t>Cognitive guidance</w:t>
      </w:r>
      <w:r>
        <w:rPr>
          <w:sz w:val="32"/>
          <w:szCs w:val="32"/>
        </w:rPr>
        <w:t xml:space="preserve"> (thoughts, decisions)</w:t>
      </w:r>
    </w:p>
    <w:p w14:paraId="6CCE6117" w14:textId="77777777" w:rsidR="00370A92" w:rsidRPr="00370A92" w:rsidRDefault="00370A92" w:rsidP="00370A92">
      <w:pPr>
        <w:rPr>
          <w:b/>
          <w:bCs/>
          <w:sz w:val="32"/>
          <w:szCs w:val="32"/>
        </w:rPr>
      </w:pPr>
      <w:r w:rsidRPr="00370A92">
        <w:rPr>
          <w:b/>
          <w:bCs/>
          <w:sz w:val="32"/>
          <w:szCs w:val="32"/>
        </w:rPr>
        <w:t>Influences emotions and moods</w:t>
      </w:r>
    </w:p>
    <w:p w14:paraId="446F99FA" w14:textId="77777777" w:rsidR="00370A92" w:rsidRPr="00370A92" w:rsidRDefault="00370A92" w:rsidP="00370A92">
      <w:pPr>
        <w:rPr>
          <w:b/>
          <w:bCs/>
          <w:sz w:val="32"/>
          <w:szCs w:val="32"/>
        </w:rPr>
      </w:pPr>
      <w:r w:rsidRPr="00370A92">
        <w:rPr>
          <w:b/>
          <w:bCs/>
          <w:sz w:val="32"/>
          <w:szCs w:val="32"/>
        </w:rPr>
        <w:t>Part of learning</w:t>
      </w:r>
    </w:p>
    <w:p w14:paraId="5E9342AC" w14:textId="513B35A4" w:rsidR="006A3BAB" w:rsidRDefault="00F43D67" w:rsidP="00F43D67">
      <w:pPr>
        <w:rPr>
          <w:sz w:val="32"/>
          <w:szCs w:val="32"/>
        </w:rPr>
      </w:pPr>
      <w:r w:rsidRPr="00D33389">
        <w:rPr>
          <w:b/>
          <w:bCs/>
          <w:sz w:val="32"/>
          <w:szCs w:val="32"/>
        </w:rPr>
        <w:t xml:space="preserve">Working </w:t>
      </w:r>
      <w:r>
        <w:rPr>
          <w:sz w:val="32"/>
          <w:szCs w:val="32"/>
        </w:rPr>
        <w:t>(</w:t>
      </w:r>
      <w:r w:rsidRPr="00D33389">
        <w:rPr>
          <w:b/>
          <w:bCs/>
          <w:sz w:val="32"/>
          <w:szCs w:val="32"/>
        </w:rPr>
        <w:t xml:space="preserve">sensory </w:t>
      </w:r>
      <w:r w:rsidR="001C0972" w:rsidRPr="00D33389">
        <w:rPr>
          <w:b/>
          <w:bCs/>
          <w:sz w:val="32"/>
          <w:szCs w:val="32"/>
        </w:rPr>
        <w:t>or</w:t>
      </w:r>
      <w:r w:rsidRPr="00D33389">
        <w:rPr>
          <w:b/>
          <w:bCs/>
          <w:sz w:val="32"/>
          <w:szCs w:val="32"/>
        </w:rPr>
        <w:t xml:space="preserve"> short-term</w:t>
      </w:r>
      <w:r>
        <w:rPr>
          <w:sz w:val="32"/>
          <w:szCs w:val="32"/>
        </w:rPr>
        <w:t xml:space="preserve">) vs. </w:t>
      </w:r>
      <w:r w:rsidRPr="00D33389">
        <w:rPr>
          <w:b/>
          <w:bCs/>
          <w:sz w:val="32"/>
          <w:szCs w:val="32"/>
        </w:rPr>
        <w:t>long-term</w:t>
      </w:r>
      <w:r>
        <w:rPr>
          <w:sz w:val="32"/>
          <w:szCs w:val="32"/>
        </w:rPr>
        <w:t xml:space="preserve"> (hippocampal, blackout vs. brownout)</w:t>
      </w:r>
      <w:r w:rsidR="00D33389">
        <w:rPr>
          <w:sz w:val="32"/>
          <w:szCs w:val="32"/>
        </w:rPr>
        <w:t>: 4 (child) to 7 (adult) digits.</w:t>
      </w:r>
    </w:p>
    <w:p w14:paraId="1410C6E6" w14:textId="2F4A2127" w:rsidR="00F43D67" w:rsidRDefault="006A3BAB" w:rsidP="00F43D67">
      <w:pPr>
        <w:rPr>
          <w:sz w:val="32"/>
          <w:szCs w:val="32"/>
        </w:rPr>
      </w:pPr>
      <w:r w:rsidRPr="00D33389">
        <w:rPr>
          <w:b/>
          <w:bCs/>
          <w:sz w:val="32"/>
          <w:szCs w:val="32"/>
        </w:rPr>
        <w:t>Rehearsal (repetition) or Memory Consolidation</w:t>
      </w:r>
      <w:r>
        <w:rPr>
          <w:sz w:val="32"/>
          <w:szCs w:val="32"/>
        </w:rPr>
        <w:t xml:space="preserve">: </w:t>
      </w:r>
      <w:r w:rsidR="001C0972">
        <w:rPr>
          <w:sz w:val="32"/>
          <w:szCs w:val="32"/>
        </w:rPr>
        <w:t>from long-term to working and back</w:t>
      </w:r>
    </w:p>
    <w:p w14:paraId="65BFE3C9" w14:textId="269A71AA" w:rsidR="00D33389" w:rsidRDefault="00D33389" w:rsidP="00F43D67">
      <w:pPr>
        <w:rPr>
          <w:sz w:val="32"/>
          <w:szCs w:val="32"/>
        </w:rPr>
      </w:pPr>
      <w:r w:rsidRPr="00D33389">
        <w:rPr>
          <w:b/>
          <w:bCs/>
          <w:sz w:val="32"/>
          <w:szCs w:val="32"/>
        </w:rPr>
        <w:t>Cluster rehearsal</w:t>
      </w:r>
      <w:r>
        <w:rPr>
          <w:sz w:val="32"/>
          <w:szCs w:val="32"/>
        </w:rPr>
        <w:t xml:space="preserve"> (previous material + additional information)</w:t>
      </w:r>
    </w:p>
    <w:p w14:paraId="2CC12012" w14:textId="05C1A6AF" w:rsidR="00F43D67" w:rsidRDefault="00F43D67" w:rsidP="00F43D67">
      <w:pPr>
        <w:rPr>
          <w:sz w:val="32"/>
          <w:szCs w:val="32"/>
        </w:rPr>
      </w:pPr>
      <w:r w:rsidRPr="00D33389">
        <w:rPr>
          <w:b/>
          <w:bCs/>
          <w:sz w:val="32"/>
          <w:szCs w:val="32"/>
        </w:rPr>
        <w:t>Short-term</w:t>
      </w:r>
      <w:r>
        <w:rPr>
          <w:sz w:val="32"/>
          <w:szCs w:val="32"/>
        </w:rPr>
        <w:t>: executive controls visuospatial sketchpad, episodic buffer, phonological loop</w:t>
      </w:r>
    </w:p>
    <w:p w14:paraId="585150EE" w14:textId="0DC33C7B" w:rsidR="00370A92" w:rsidRDefault="00370A92" w:rsidP="00F43D67">
      <w:pPr>
        <w:rPr>
          <w:sz w:val="32"/>
          <w:szCs w:val="32"/>
        </w:rPr>
      </w:pPr>
      <w:r w:rsidRPr="00370A92">
        <w:rPr>
          <w:b/>
          <w:bCs/>
          <w:sz w:val="32"/>
          <w:szCs w:val="32"/>
        </w:rPr>
        <w:lastRenderedPageBreak/>
        <w:t>Long-term</w:t>
      </w:r>
      <w:r>
        <w:rPr>
          <w:sz w:val="32"/>
          <w:szCs w:val="32"/>
        </w:rPr>
        <w:t>: explicit (declarative) vs. implicit (non-declarative, behavioral)</w:t>
      </w:r>
    </w:p>
    <w:p w14:paraId="02A689FB" w14:textId="4D4C8CF2" w:rsidR="00370A92" w:rsidRDefault="00370A92" w:rsidP="00370A92">
      <w:pPr>
        <w:rPr>
          <w:sz w:val="32"/>
          <w:szCs w:val="32"/>
        </w:rPr>
      </w:pPr>
      <w:r>
        <w:rPr>
          <w:b/>
          <w:bCs/>
          <w:sz w:val="32"/>
          <w:szCs w:val="32"/>
        </w:rPr>
        <w:t xml:space="preserve">Explicit: </w:t>
      </w:r>
      <w:r w:rsidRPr="00370A92">
        <w:rPr>
          <w:sz w:val="32"/>
          <w:szCs w:val="32"/>
        </w:rPr>
        <w:t>Episodic (</w:t>
      </w:r>
      <w:r w:rsidR="00DE7375">
        <w:rPr>
          <w:sz w:val="32"/>
          <w:szCs w:val="32"/>
        </w:rPr>
        <w:t>auto</w:t>
      </w:r>
      <w:r w:rsidRPr="00370A92">
        <w:rPr>
          <w:sz w:val="32"/>
          <w:szCs w:val="32"/>
        </w:rPr>
        <w:t>biographical)</w:t>
      </w:r>
      <w:r>
        <w:rPr>
          <w:sz w:val="32"/>
          <w:szCs w:val="32"/>
        </w:rPr>
        <w:t xml:space="preserve">, </w:t>
      </w:r>
      <w:r w:rsidRPr="00370A92">
        <w:rPr>
          <w:sz w:val="32"/>
          <w:szCs w:val="32"/>
        </w:rPr>
        <w:t>semantic</w:t>
      </w:r>
      <w:r w:rsidR="00DE7375">
        <w:rPr>
          <w:sz w:val="32"/>
          <w:szCs w:val="32"/>
        </w:rPr>
        <w:t xml:space="preserve"> (epistemic-linguistic)</w:t>
      </w:r>
    </w:p>
    <w:p w14:paraId="659B6844" w14:textId="734786C4" w:rsidR="00DE7375" w:rsidRPr="00DE7375" w:rsidRDefault="00DE7375" w:rsidP="00370A92">
      <w:pPr>
        <w:rPr>
          <w:sz w:val="32"/>
          <w:szCs w:val="32"/>
        </w:rPr>
      </w:pPr>
      <w:r w:rsidRPr="00DE7375">
        <w:rPr>
          <w:b/>
          <w:bCs/>
          <w:sz w:val="32"/>
          <w:szCs w:val="32"/>
        </w:rPr>
        <w:t xml:space="preserve">Episodic: </w:t>
      </w:r>
      <w:r>
        <w:rPr>
          <w:sz w:val="32"/>
          <w:szCs w:val="32"/>
        </w:rPr>
        <w:t>events in particular places and times (visuals + familiarity)</w:t>
      </w:r>
    </w:p>
    <w:p w14:paraId="4EC07DEF" w14:textId="25643CAB" w:rsidR="00370A92" w:rsidRDefault="00370A92" w:rsidP="00194CD4">
      <w:pPr>
        <w:rPr>
          <w:sz w:val="32"/>
          <w:szCs w:val="32"/>
        </w:rPr>
      </w:pPr>
      <w:r w:rsidRPr="00370A92">
        <w:rPr>
          <w:b/>
          <w:bCs/>
          <w:sz w:val="32"/>
          <w:szCs w:val="32"/>
        </w:rPr>
        <w:t>Implicit</w:t>
      </w:r>
      <w:r>
        <w:rPr>
          <w:sz w:val="32"/>
          <w:szCs w:val="32"/>
        </w:rPr>
        <w:t>: Procedurals (skills), emotional conditioning</w:t>
      </w:r>
    </w:p>
    <w:p w14:paraId="17A98C0F" w14:textId="4831B1BA" w:rsidR="00903FA4" w:rsidRDefault="00903FA4" w:rsidP="00194CD4">
      <w:pPr>
        <w:rPr>
          <w:sz w:val="32"/>
          <w:szCs w:val="32"/>
        </w:rPr>
      </w:pPr>
      <w:r w:rsidRPr="00903FA4">
        <w:rPr>
          <w:b/>
          <w:bCs/>
          <w:sz w:val="32"/>
          <w:szCs w:val="32"/>
        </w:rPr>
        <w:t>Retrieval</w:t>
      </w:r>
      <w:r>
        <w:rPr>
          <w:sz w:val="32"/>
          <w:szCs w:val="32"/>
        </w:rPr>
        <w:t>: recall, recognition, relearning</w:t>
      </w:r>
    </w:p>
    <w:p w14:paraId="17B0C830" w14:textId="0F9DE0A0" w:rsidR="007F4F96" w:rsidRDefault="007F4F96" w:rsidP="00194CD4">
      <w:pPr>
        <w:rPr>
          <w:sz w:val="32"/>
          <w:szCs w:val="32"/>
        </w:rPr>
      </w:pPr>
      <w:r>
        <w:rPr>
          <w:sz w:val="32"/>
          <w:szCs w:val="32"/>
        </w:rPr>
        <w:t>Piaget underestimated memory in children (Schneider 2015)</w:t>
      </w:r>
      <w:r w:rsidR="006B56D6">
        <w:rPr>
          <w:sz w:val="32"/>
          <w:szCs w:val="32"/>
        </w:rPr>
        <w:t>:</w:t>
      </w:r>
    </w:p>
    <w:p w14:paraId="5CE9628D" w14:textId="3E5EEA95" w:rsidR="006B56D6" w:rsidRPr="007F4F96" w:rsidRDefault="006B56D6" w:rsidP="006B56D6">
      <w:pPr>
        <w:rPr>
          <w:sz w:val="32"/>
          <w:szCs w:val="32"/>
        </w:rPr>
      </w:pPr>
      <w:r>
        <w:rPr>
          <w:sz w:val="32"/>
          <w:szCs w:val="32"/>
        </w:rPr>
        <w:t>“</w:t>
      </w:r>
      <w:r w:rsidRPr="006B56D6">
        <w:rPr>
          <w:sz w:val="32"/>
          <w:szCs w:val="32"/>
        </w:rPr>
        <w:t xml:space="preserve">As </w:t>
      </w:r>
      <w:proofErr w:type="gramStart"/>
      <w:r w:rsidRPr="006B56D6">
        <w:rPr>
          <w:sz w:val="32"/>
          <w:szCs w:val="32"/>
        </w:rPr>
        <w:t>mentioned</w:t>
      </w:r>
      <w:proofErr w:type="gramEnd"/>
      <w:r w:rsidRPr="006B56D6">
        <w:rPr>
          <w:sz w:val="32"/>
          <w:szCs w:val="32"/>
        </w:rPr>
        <w:t xml:space="preserve"> when discussing the development of infant senses, within the first few weeks of birth, infants recognize their caregivers by face, voice, and smell. Sensory and caregiver memories are apparent in the first month, motor memories by 3 months, and then, at about 9 months, more complex memories including language (Mullally &amp; Maguire, 2014)</w:t>
      </w:r>
      <w:hyperlink r:id="rId4" w:anchor="footnote-6931-3" w:tooltip="Mullally, Sinead L. &amp; Maguire, Eleanor. A. (2014). Learning to remember: The early ontogeny of episodic memory. Developmental Cognitive Neuroscience, 9(13), 12-29. doi: 10.1016/j.dcn.2013.12.006" w:history="1">
        <w:r w:rsidRPr="006B56D6">
          <w:rPr>
            <w:rStyle w:val="Hyperlink"/>
            <w:b/>
            <w:bCs/>
            <w:sz w:val="32"/>
            <w:szCs w:val="32"/>
            <w:vertAlign w:val="superscript"/>
          </w:rPr>
          <w:t>[3]</w:t>
        </w:r>
      </w:hyperlink>
      <w:r w:rsidRPr="006B56D6">
        <w:rPr>
          <w:sz w:val="32"/>
          <w:szCs w:val="32"/>
        </w:rPr>
        <w:t>. There is agreement that memory is fragile in the first months of life, but that improves with age. Repeated sensations and brain maturation are required in order to process and recall events (Bauer, 2008). Infants remember things that happened weeks and months ago (Mullally &amp; Maguire, 2014), although they most likely will not remember it decades later. From the cognitive perspective, this has been explained by the idea that the lack of linguistic skills of babies and toddlers limit their ability to mentally represent events; thereby, reducing their ability to encode memory. Moreover, even if infants do form such early memories, older children and adults may not be able to access them because they may be employing very different, more linguistically based, retrieval cues than infants used when forming the memory.</w:t>
      </w:r>
      <w:r>
        <w:rPr>
          <w:sz w:val="32"/>
          <w:szCs w:val="32"/>
        </w:rPr>
        <w:t>”</w:t>
      </w:r>
    </w:p>
    <w:p w14:paraId="069CB6EF" w14:textId="77777777" w:rsidR="0030562F" w:rsidRDefault="0030562F" w:rsidP="00C2349A">
      <w:pPr>
        <w:rPr>
          <w:b/>
          <w:bCs/>
          <w:sz w:val="32"/>
          <w:szCs w:val="32"/>
          <w:u w:val="single"/>
        </w:rPr>
      </w:pPr>
    </w:p>
    <w:p w14:paraId="056F0FCC" w14:textId="0D5EBD9C" w:rsidR="00C2349A" w:rsidRPr="00C2349A" w:rsidRDefault="00C2349A" w:rsidP="00C2349A">
      <w:pPr>
        <w:rPr>
          <w:b/>
          <w:bCs/>
          <w:sz w:val="32"/>
          <w:szCs w:val="32"/>
          <w:u w:val="single"/>
        </w:rPr>
      </w:pPr>
      <w:r w:rsidRPr="00C2349A">
        <w:rPr>
          <w:b/>
          <w:bCs/>
          <w:sz w:val="32"/>
          <w:szCs w:val="32"/>
          <w:u w:val="single"/>
        </w:rPr>
        <w:t xml:space="preserve">Processing </w:t>
      </w:r>
    </w:p>
    <w:p w14:paraId="5B0FC8C9" w14:textId="77777777" w:rsidR="0030562F" w:rsidRDefault="0030562F" w:rsidP="00C2349A">
      <w:pPr>
        <w:rPr>
          <w:sz w:val="32"/>
          <w:szCs w:val="32"/>
        </w:rPr>
      </w:pPr>
    </w:p>
    <w:p w14:paraId="241E0516" w14:textId="45229736" w:rsidR="00C2349A" w:rsidRDefault="00C2349A" w:rsidP="00C2349A">
      <w:pPr>
        <w:rPr>
          <w:sz w:val="32"/>
          <w:szCs w:val="32"/>
        </w:rPr>
      </w:pPr>
      <w:r>
        <w:rPr>
          <w:sz w:val="32"/>
          <w:szCs w:val="32"/>
        </w:rPr>
        <w:t>Speed (5-15 years)</w:t>
      </w:r>
    </w:p>
    <w:p w14:paraId="37FF3118" w14:textId="77777777" w:rsidR="0030562F" w:rsidRDefault="0030562F" w:rsidP="00C2349A">
      <w:pPr>
        <w:rPr>
          <w:b/>
          <w:bCs/>
          <w:sz w:val="32"/>
          <w:szCs w:val="32"/>
          <w:u w:val="single"/>
        </w:rPr>
      </w:pPr>
    </w:p>
    <w:p w14:paraId="2672BACF" w14:textId="07969C84" w:rsidR="00C2349A" w:rsidRPr="00901A66" w:rsidRDefault="00901A66" w:rsidP="00C2349A">
      <w:pPr>
        <w:rPr>
          <w:b/>
          <w:bCs/>
          <w:sz w:val="32"/>
          <w:szCs w:val="32"/>
          <w:u w:val="single"/>
        </w:rPr>
      </w:pPr>
      <w:r w:rsidRPr="00901A66">
        <w:rPr>
          <w:b/>
          <w:bCs/>
          <w:sz w:val="32"/>
          <w:szCs w:val="32"/>
          <w:u w:val="single"/>
        </w:rPr>
        <w:t>Organized Thinking</w:t>
      </w:r>
    </w:p>
    <w:p w14:paraId="4FD41423" w14:textId="77777777" w:rsidR="0030562F" w:rsidRDefault="0030562F" w:rsidP="00C2349A">
      <w:pPr>
        <w:rPr>
          <w:sz w:val="32"/>
          <w:szCs w:val="32"/>
        </w:rPr>
      </w:pPr>
    </w:p>
    <w:p w14:paraId="6182A3A4" w14:textId="540B47F3" w:rsidR="00901A66" w:rsidRDefault="00901A66" w:rsidP="00C2349A">
      <w:pPr>
        <w:rPr>
          <w:sz w:val="32"/>
          <w:szCs w:val="32"/>
        </w:rPr>
      </w:pPr>
      <w:r w:rsidRPr="00903FA4">
        <w:rPr>
          <w:b/>
          <w:bCs/>
          <w:sz w:val="32"/>
          <w:szCs w:val="32"/>
        </w:rPr>
        <w:t>Planning</w:t>
      </w:r>
      <w:r>
        <w:rPr>
          <w:sz w:val="32"/>
          <w:szCs w:val="32"/>
        </w:rPr>
        <w:t xml:space="preserve"> (vs. daydreaming, fantasy)</w:t>
      </w:r>
    </w:p>
    <w:p w14:paraId="515264CD" w14:textId="4914446E" w:rsidR="00901A66" w:rsidRPr="00903FA4" w:rsidRDefault="00901A66" w:rsidP="00C2349A">
      <w:pPr>
        <w:rPr>
          <w:b/>
          <w:bCs/>
          <w:sz w:val="32"/>
          <w:szCs w:val="32"/>
        </w:rPr>
      </w:pPr>
      <w:r w:rsidRPr="00903FA4">
        <w:rPr>
          <w:b/>
          <w:bCs/>
          <w:sz w:val="32"/>
          <w:szCs w:val="32"/>
        </w:rPr>
        <w:t>Strategy</w:t>
      </w:r>
    </w:p>
    <w:p w14:paraId="6397433F" w14:textId="121924D8" w:rsidR="0030562F" w:rsidRPr="00903FA4" w:rsidRDefault="00901A66" w:rsidP="00C2349A">
      <w:pPr>
        <w:rPr>
          <w:b/>
          <w:bCs/>
          <w:sz w:val="32"/>
          <w:szCs w:val="32"/>
        </w:rPr>
      </w:pPr>
      <w:r w:rsidRPr="00903FA4">
        <w:rPr>
          <w:b/>
          <w:bCs/>
          <w:sz w:val="32"/>
          <w:szCs w:val="32"/>
        </w:rPr>
        <w:t>Flexibility</w:t>
      </w:r>
    </w:p>
    <w:p w14:paraId="706DEE91" w14:textId="77777777" w:rsidR="00903FA4" w:rsidRDefault="00903FA4" w:rsidP="00C2349A">
      <w:pPr>
        <w:rPr>
          <w:sz w:val="32"/>
          <w:szCs w:val="32"/>
        </w:rPr>
      </w:pPr>
    </w:p>
    <w:p w14:paraId="1CECF641" w14:textId="75EC0011" w:rsidR="00903FA4" w:rsidRDefault="00903FA4" w:rsidP="00C2349A">
      <w:pPr>
        <w:rPr>
          <w:sz w:val="32"/>
          <w:szCs w:val="32"/>
        </w:rPr>
      </w:pPr>
      <w:r w:rsidRPr="00903FA4">
        <w:rPr>
          <w:b/>
          <w:bCs/>
          <w:sz w:val="32"/>
          <w:szCs w:val="32"/>
        </w:rPr>
        <w:t>Knowledge base</w:t>
      </w:r>
      <w:r>
        <w:rPr>
          <w:sz w:val="32"/>
          <w:szCs w:val="32"/>
        </w:rPr>
        <w:t xml:space="preserve"> (makes learning and memory easier)</w:t>
      </w:r>
    </w:p>
    <w:p w14:paraId="69A724F8" w14:textId="5DBE4898" w:rsidR="0030562F" w:rsidRDefault="0030562F">
      <w:pPr>
        <w:rPr>
          <w:sz w:val="32"/>
          <w:szCs w:val="32"/>
        </w:rPr>
      </w:pPr>
    </w:p>
    <w:sectPr w:rsidR="0030562F" w:rsidSect="002F159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05F"/>
    <w:rsid w:val="00104D67"/>
    <w:rsid w:val="00194CD4"/>
    <w:rsid w:val="001C0972"/>
    <w:rsid w:val="002174E5"/>
    <w:rsid w:val="002F159D"/>
    <w:rsid w:val="0030562F"/>
    <w:rsid w:val="00316AA6"/>
    <w:rsid w:val="00370A92"/>
    <w:rsid w:val="004022F6"/>
    <w:rsid w:val="00456D61"/>
    <w:rsid w:val="004A1ADB"/>
    <w:rsid w:val="004D651D"/>
    <w:rsid w:val="00527C75"/>
    <w:rsid w:val="005B6545"/>
    <w:rsid w:val="005D187A"/>
    <w:rsid w:val="00661298"/>
    <w:rsid w:val="00664739"/>
    <w:rsid w:val="006A3BAB"/>
    <w:rsid w:val="006B56D6"/>
    <w:rsid w:val="007065EB"/>
    <w:rsid w:val="0074428F"/>
    <w:rsid w:val="0076550D"/>
    <w:rsid w:val="00773F3F"/>
    <w:rsid w:val="007928B2"/>
    <w:rsid w:val="007A3A60"/>
    <w:rsid w:val="007D65D1"/>
    <w:rsid w:val="007F4F96"/>
    <w:rsid w:val="0087368D"/>
    <w:rsid w:val="00895188"/>
    <w:rsid w:val="008A7478"/>
    <w:rsid w:val="008C605F"/>
    <w:rsid w:val="00901A66"/>
    <w:rsid w:val="00903FA4"/>
    <w:rsid w:val="00995CC4"/>
    <w:rsid w:val="00997E35"/>
    <w:rsid w:val="009A0F02"/>
    <w:rsid w:val="009E558C"/>
    <w:rsid w:val="00A33F77"/>
    <w:rsid w:val="00A5480A"/>
    <w:rsid w:val="00A766D8"/>
    <w:rsid w:val="00AE2EC2"/>
    <w:rsid w:val="00AF6B40"/>
    <w:rsid w:val="00B01855"/>
    <w:rsid w:val="00B153EB"/>
    <w:rsid w:val="00BA355B"/>
    <w:rsid w:val="00BC39E9"/>
    <w:rsid w:val="00C2349A"/>
    <w:rsid w:val="00C479AE"/>
    <w:rsid w:val="00D26D5F"/>
    <w:rsid w:val="00D33389"/>
    <w:rsid w:val="00D47430"/>
    <w:rsid w:val="00D92AAC"/>
    <w:rsid w:val="00D93307"/>
    <w:rsid w:val="00DB482A"/>
    <w:rsid w:val="00DC340C"/>
    <w:rsid w:val="00DE2DBF"/>
    <w:rsid w:val="00DE4F88"/>
    <w:rsid w:val="00DE7375"/>
    <w:rsid w:val="00DF44F7"/>
    <w:rsid w:val="00ED4650"/>
    <w:rsid w:val="00F43D67"/>
    <w:rsid w:val="00FA7370"/>
    <w:rsid w:val="00FB38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63ACC"/>
  <w15:chartTrackingRefBased/>
  <w15:docId w15:val="{8B215507-AF7A-4623-8E5E-E1D34D959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D187A"/>
    <w:rPr>
      <w:color w:val="0563C1" w:themeColor="hyperlink"/>
      <w:u w:val="single"/>
    </w:rPr>
  </w:style>
  <w:style w:type="character" w:styleId="UnresolvedMention">
    <w:name w:val="Unresolved Mention"/>
    <w:basedOn w:val="DefaultParagraphFont"/>
    <w:uiPriority w:val="99"/>
    <w:semiHidden/>
    <w:unhideWhenUsed/>
    <w:rsid w:val="005D1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2473587">
      <w:bodyDiv w:val="1"/>
      <w:marLeft w:val="0"/>
      <w:marRight w:val="0"/>
      <w:marTop w:val="0"/>
      <w:marBottom w:val="0"/>
      <w:divBdr>
        <w:top w:val="none" w:sz="0" w:space="0" w:color="auto"/>
        <w:left w:val="none" w:sz="0" w:space="0" w:color="auto"/>
        <w:bottom w:val="none" w:sz="0" w:space="0" w:color="auto"/>
        <w:right w:val="none" w:sz="0" w:space="0" w:color="auto"/>
      </w:divBdr>
    </w:div>
    <w:div w:id="785008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courses.lumenlearning.com/suny-hvcc-lifespandevelopment4/chapter/information-processing-theor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552</TotalTime>
  <Pages>8</Pages>
  <Words>1001</Words>
  <Characters>5711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Vaknin, Author, Psychology Professor</dc:creator>
  <cp:keywords/>
  <dc:description/>
  <cp:lastModifiedBy>Sam Vaknin, Author, Psychology Professor</cp:lastModifiedBy>
  <cp:revision>30</cp:revision>
  <dcterms:created xsi:type="dcterms:W3CDTF">2024-10-07T10:42:00Z</dcterms:created>
  <dcterms:modified xsi:type="dcterms:W3CDTF">2024-10-08T08:26:00Z</dcterms:modified>
</cp:coreProperties>
</file>